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5C0E2" w14:textId="77777777" w:rsidR="000D5CED" w:rsidRPr="000D5CED" w:rsidRDefault="000D5CED" w:rsidP="000D5CED">
      <w:pPr>
        <w:pStyle w:val="berschrift1"/>
        <w:rPr>
          <w:rFonts w:ascii="Arial" w:hAnsi="Arial" w:cs="Arial"/>
          <w:b/>
          <w:bCs/>
          <w:color w:val="000000" w:themeColor="text1"/>
          <w:sz w:val="28"/>
          <w:szCs w:val="28"/>
          <w:lang w:val="de-CH"/>
        </w:rPr>
      </w:pPr>
      <w:r w:rsidRPr="000D5CED">
        <w:rPr>
          <w:rFonts w:ascii="Arial" w:hAnsi="Arial" w:cs="Arial"/>
          <w:b/>
          <w:bCs/>
          <w:color w:val="000000" w:themeColor="text1"/>
          <w:sz w:val="28"/>
          <w:szCs w:val="28"/>
        </w:rPr>
        <w:t>TIT Imhof AG sammelt Grüngut jetzt voll-elektrisch mit neuem Niederflur-Fahrzeug</w:t>
      </w:r>
    </w:p>
    <w:p w14:paraId="24F852C9" w14:textId="77777777" w:rsidR="00EB2B6C" w:rsidRPr="008E645F" w:rsidRDefault="00EB2B6C" w:rsidP="00EB2B6C">
      <w:pPr>
        <w:rPr>
          <w:rFonts w:ascii="Arial" w:hAnsi="Arial" w:cs="Arial"/>
        </w:rPr>
      </w:pPr>
    </w:p>
    <w:p w14:paraId="2B6C5508" w14:textId="6B3556A3" w:rsidR="009D5F59" w:rsidRPr="00A75035" w:rsidRDefault="009D5F59" w:rsidP="009D5F59">
      <w:pPr>
        <w:spacing w:line="276" w:lineRule="auto"/>
        <w:rPr>
          <w:rFonts w:ascii="Arial" w:hAnsi="Arial" w:cs="Arial"/>
          <w:sz w:val="20"/>
          <w:szCs w:val="20"/>
        </w:rPr>
      </w:pPr>
      <w:r w:rsidRPr="00A75035">
        <w:rPr>
          <w:rFonts w:ascii="Arial" w:hAnsi="Arial" w:cs="Arial"/>
          <w:sz w:val="20"/>
          <w:szCs w:val="20"/>
        </w:rPr>
        <w:t xml:space="preserve">15. Juni 2022 – Mit der Übergabe des ersten elektrischen Niederflurfahrzeug </w:t>
      </w:r>
      <w:r w:rsidR="001C3CDB" w:rsidRPr="00A75035">
        <w:rPr>
          <w:rFonts w:ascii="Arial" w:hAnsi="Arial" w:cs="Arial"/>
          <w:sz w:val="20"/>
          <w:szCs w:val="20"/>
        </w:rPr>
        <w:t xml:space="preserve">an die TIT </w:t>
      </w:r>
      <w:r w:rsidR="00C74804" w:rsidRPr="00A75035">
        <w:rPr>
          <w:rFonts w:ascii="Arial" w:hAnsi="Arial" w:cs="Arial"/>
          <w:sz w:val="20"/>
          <w:szCs w:val="20"/>
        </w:rPr>
        <w:t>Imhof</w:t>
      </w:r>
      <w:r w:rsidR="001C3CDB" w:rsidRPr="00A75035">
        <w:rPr>
          <w:rFonts w:ascii="Arial" w:hAnsi="Arial" w:cs="Arial"/>
          <w:sz w:val="20"/>
          <w:szCs w:val="20"/>
        </w:rPr>
        <w:t xml:space="preserve"> AG</w:t>
      </w:r>
      <w:r w:rsidR="00CB217C" w:rsidRPr="00A75035">
        <w:rPr>
          <w:rFonts w:ascii="Arial" w:hAnsi="Arial" w:cs="Arial"/>
          <w:sz w:val="20"/>
          <w:szCs w:val="20"/>
        </w:rPr>
        <w:t xml:space="preserve"> in Kreuzlingen</w:t>
      </w:r>
      <w:r w:rsidR="001C3CDB" w:rsidRPr="00A75035">
        <w:rPr>
          <w:rFonts w:ascii="Arial" w:hAnsi="Arial" w:cs="Arial"/>
          <w:sz w:val="20"/>
          <w:szCs w:val="20"/>
        </w:rPr>
        <w:t xml:space="preserve"> </w:t>
      </w:r>
      <w:r w:rsidRPr="00A75035">
        <w:rPr>
          <w:rFonts w:ascii="Arial" w:hAnsi="Arial" w:cs="Arial"/>
          <w:sz w:val="20"/>
          <w:szCs w:val="20"/>
        </w:rPr>
        <w:t>liefert das Schweizer Unternehmen Designwerk eine weitere Innovation. Bei den Designwerk Low Cab Fahrzeugen ist die Kombination von kleine</w:t>
      </w:r>
      <w:r w:rsidR="00611C7D" w:rsidRPr="00A75035">
        <w:rPr>
          <w:rFonts w:ascii="Arial" w:hAnsi="Arial" w:cs="Arial"/>
          <w:sz w:val="20"/>
          <w:szCs w:val="20"/>
        </w:rPr>
        <w:t>m</w:t>
      </w:r>
      <w:r w:rsidRPr="00A75035">
        <w:rPr>
          <w:rFonts w:ascii="Arial" w:hAnsi="Arial" w:cs="Arial"/>
          <w:sz w:val="20"/>
          <w:szCs w:val="20"/>
        </w:rPr>
        <w:t xml:space="preserve"> Wendekreis und langen, intensiven Einsätzen auf dem Markt einzigartig. Mit dieser Entwicklung beweisen die Akteure ihre Innovationskraft und bringen eine Pionierleistung auf die </w:t>
      </w:r>
      <w:proofErr w:type="spellStart"/>
      <w:r w:rsidRPr="00A75035">
        <w:rPr>
          <w:rFonts w:ascii="Arial" w:hAnsi="Arial" w:cs="Arial"/>
          <w:sz w:val="20"/>
          <w:szCs w:val="20"/>
        </w:rPr>
        <w:t>Strasse</w:t>
      </w:r>
      <w:proofErr w:type="spellEnd"/>
      <w:r w:rsidRPr="00A75035">
        <w:rPr>
          <w:rFonts w:ascii="Arial" w:hAnsi="Arial" w:cs="Arial"/>
          <w:sz w:val="20"/>
          <w:szCs w:val="20"/>
        </w:rPr>
        <w:t>.</w:t>
      </w:r>
    </w:p>
    <w:p w14:paraId="7606D577" w14:textId="77777777" w:rsidR="009D5F59" w:rsidRPr="00A75035" w:rsidRDefault="009D5F59" w:rsidP="009D5F59">
      <w:pPr>
        <w:spacing w:line="276" w:lineRule="auto"/>
        <w:rPr>
          <w:rFonts w:ascii="Arial" w:hAnsi="Arial" w:cs="Arial"/>
          <w:sz w:val="20"/>
          <w:szCs w:val="20"/>
        </w:rPr>
      </w:pPr>
    </w:p>
    <w:p w14:paraId="31D5D021" w14:textId="70AE4896" w:rsidR="0077489C" w:rsidRDefault="00FD47E9" w:rsidP="009D5F59">
      <w:pPr>
        <w:spacing w:line="276" w:lineRule="auto"/>
        <w:rPr>
          <w:rFonts w:ascii="Arial" w:hAnsi="Arial" w:cs="Arial"/>
          <w:sz w:val="22"/>
          <w:szCs w:val="22"/>
        </w:rPr>
      </w:pPr>
      <w:r w:rsidRPr="00A75035">
        <w:rPr>
          <w:rFonts w:ascii="Arial" w:hAnsi="Arial" w:cs="Arial"/>
          <w:color w:val="000000" w:themeColor="text1"/>
          <w:sz w:val="20"/>
          <w:szCs w:val="20"/>
        </w:rPr>
        <w:t xml:space="preserve">Die TIT Imhof AG ist sehr stolz mit dem ersten Niederflur-Fahrzeug der Winterthurer Designwerk Products AG die Grüngutsammlung in der Stadt Kreuzlingen und den Gemeinden Tägerwilen, Gottlieben und Bottighofen in gewohnter Qualität, aber flüsterleise und emissionsfrei zu erledigen. </w:t>
      </w:r>
      <w:r w:rsidR="009D5F59" w:rsidRPr="00A75035">
        <w:rPr>
          <w:rFonts w:ascii="Arial" w:hAnsi="Arial" w:cs="Arial"/>
          <w:sz w:val="20"/>
          <w:szCs w:val="20"/>
        </w:rPr>
        <w:t xml:space="preserve">Die Rundumsicht sowie der erleichterte Ein- und Ausstieg erlauben ein ergonomisches Arbeiten für die Fahrer*innen und Belader*innen. Der kurze Radstand erlaubt höchste Wendigkeit auch in engen </w:t>
      </w:r>
      <w:r w:rsidR="009272E4" w:rsidRPr="00A75035">
        <w:rPr>
          <w:rFonts w:ascii="Arial" w:hAnsi="Arial" w:cs="Arial"/>
          <w:sz w:val="20"/>
          <w:szCs w:val="20"/>
        </w:rPr>
        <w:t>Quartiers</w:t>
      </w:r>
      <w:r w:rsidR="009D5F59" w:rsidRPr="00A75035">
        <w:rPr>
          <w:rFonts w:ascii="Arial" w:hAnsi="Arial" w:cs="Arial"/>
          <w:sz w:val="20"/>
          <w:szCs w:val="20"/>
        </w:rPr>
        <w:t>trassen</w:t>
      </w:r>
      <w:r w:rsidR="009D5F59" w:rsidRPr="009D5F59">
        <w:rPr>
          <w:rFonts w:ascii="Arial" w:hAnsi="Arial" w:cs="Arial"/>
          <w:sz w:val="22"/>
          <w:szCs w:val="22"/>
        </w:rPr>
        <w:t xml:space="preserve">. </w:t>
      </w:r>
    </w:p>
    <w:p w14:paraId="1536EEA8" w14:textId="77777777" w:rsidR="00F24576" w:rsidRDefault="00F24576" w:rsidP="009D5F59">
      <w:pPr>
        <w:spacing w:line="276" w:lineRule="auto"/>
        <w:rPr>
          <w:rFonts w:ascii="Arial" w:hAnsi="Arial" w:cs="Arial"/>
          <w:sz w:val="22"/>
          <w:szCs w:val="22"/>
        </w:rPr>
      </w:pPr>
    </w:p>
    <w:p w14:paraId="3F83FF34" w14:textId="4B5D5E1B" w:rsidR="00A82CBB" w:rsidRDefault="00A82CBB" w:rsidP="00A82CBB">
      <w:pPr>
        <w:spacing w:line="276" w:lineRule="auto"/>
        <w:jc w:val="center"/>
        <w:rPr>
          <w:rFonts w:ascii="Arial" w:hAnsi="Arial" w:cs="Arial"/>
          <w:sz w:val="22"/>
          <w:szCs w:val="22"/>
        </w:rPr>
      </w:pPr>
      <w:r>
        <w:rPr>
          <w:rFonts w:ascii="Arial" w:hAnsi="Arial" w:cs="Arial"/>
          <w:noProof/>
          <w:sz w:val="20"/>
          <w:szCs w:val="20"/>
        </w:rPr>
        <w:drawing>
          <wp:inline distT="0" distB="0" distL="0" distR="0" wp14:anchorId="00FF4C1A" wp14:editId="4C5CBDCB">
            <wp:extent cx="2862000" cy="1908000"/>
            <wp:effectExtent l="0" t="0" r="0" b="0"/>
            <wp:docPr id="1" name="Grafik 1" descr="Ein Bild, das Text, Himmel, Baum,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Himmel, Baum, draußen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2000" cy="1908000"/>
                    </a:xfrm>
                    <a:prstGeom prst="rect">
                      <a:avLst/>
                    </a:prstGeom>
                    <a:noFill/>
                    <a:ln>
                      <a:noFill/>
                    </a:ln>
                  </pic:spPr>
                </pic:pic>
              </a:graphicData>
            </a:graphic>
          </wp:inline>
        </w:drawing>
      </w:r>
      <w:r w:rsidR="0077489C">
        <w:rPr>
          <w:rFonts w:ascii="Arial" w:hAnsi="Arial" w:cs="Arial"/>
          <w:sz w:val="22"/>
          <w:szCs w:val="22"/>
        </w:rPr>
        <w:t xml:space="preserve">     </w:t>
      </w:r>
      <w:r w:rsidR="0077489C">
        <w:rPr>
          <w:rFonts w:ascii="Arial" w:hAnsi="Arial" w:cs="Arial"/>
          <w:noProof/>
          <w:sz w:val="22"/>
          <w:szCs w:val="22"/>
        </w:rPr>
        <w:drawing>
          <wp:inline distT="0" distB="0" distL="0" distR="0" wp14:anchorId="5CBD42BC" wp14:editId="6A41C2DD">
            <wp:extent cx="2862000" cy="1908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2000" cy="1908000"/>
                    </a:xfrm>
                    <a:prstGeom prst="rect">
                      <a:avLst/>
                    </a:prstGeom>
                    <a:noFill/>
                    <a:ln>
                      <a:noFill/>
                    </a:ln>
                  </pic:spPr>
                </pic:pic>
              </a:graphicData>
            </a:graphic>
          </wp:inline>
        </w:drawing>
      </w:r>
    </w:p>
    <w:p w14:paraId="2DD15F31" w14:textId="77777777" w:rsidR="006D5F3B" w:rsidRPr="006E6A75" w:rsidRDefault="006D5F3B" w:rsidP="006D5F3B">
      <w:pPr>
        <w:pStyle w:val="berschrift2"/>
      </w:pPr>
      <w:r w:rsidRPr="006E6A75">
        <w:t>Neuestes Fahrzeug der Flotte im Thurgau</w:t>
      </w:r>
    </w:p>
    <w:p w14:paraId="5D12BBF4" w14:textId="77777777" w:rsidR="00066B42" w:rsidRDefault="009D5F59" w:rsidP="00BA6808">
      <w:pPr>
        <w:spacing w:after="120" w:line="276" w:lineRule="auto"/>
        <w:rPr>
          <w:rFonts w:ascii="Arial" w:hAnsi="Arial" w:cs="Arial"/>
          <w:color w:val="000000" w:themeColor="text1"/>
          <w:sz w:val="20"/>
          <w:szCs w:val="20"/>
        </w:rPr>
      </w:pPr>
      <w:r w:rsidRPr="00A75035">
        <w:rPr>
          <w:rFonts w:ascii="Arial" w:hAnsi="Arial" w:cs="Arial"/>
          <w:sz w:val="20"/>
          <w:szCs w:val="20"/>
        </w:rPr>
        <w:t>Mit dem vollelektrischen Niederflurfahrzeug kommt bereits der fünfte Elektro-LKW von Designwerk bei der TIT Imhof Gruppe zum Einsatz. Nach eingehender Prüfung und Auswertung der gemachten Erfahrungen war es für den Co-Geschäftsführer Dominic Imhof ein bewusster Entscheid</w:t>
      </w:r>
      <w:r w:rsidR="00EC6EF6" w:rsidRPr="00A75035">
        <w:rPr>
          <w:rFonts w:ascii="Arial" w:hAnsi="Arial" w:cs="Arial"/>
          <w:sz w:val="20"/>
          <w:szCs w:val="20"/>
        </w:rPr>
        <w:t>.</w:t>
      </w:r>
      <w:r w:rsidR="00EC6EF6" w:rsidRPr="00A75035">
        <w:rPr>
          <w:rFonts w:ascii="Arial" w:hAnsi="Arial" w:cs="Arial"/>
          <w:color w:val="000000" w:themeColor="text1"/>
          <w:sz w:val="20"/>
          <w:szCs w:val="20"/>
        </w:rPr>
        <w:t xml:space="preserve"> Der </w:t>
      </w:r>
      <w:r w:rsidR="00243FC7" w:rsidRPr="00A75035">
        <w:rPr>
          <w:rFonts w:ascii="Arial" w:hAnsi="Arial" w:cs="Arial"/>
          <w:color w:val="000000" w:themeColor="text1"/>
          <w:sz w:val="20"/>
          <w:szCs w:val="20"/>
        </w:rPr>
        <w:t xml:space="preserve">Designwerk Low Cab </w:t>
      </w:r>
      <w:proofErr w:type="spellStart"/>
      <w:r w:rsidR="00243FC7" w:rsidRPr="00A75035">
        <w:rPr>
          <w:rFonts w:ascii="Arial" w:hAnsi="Arial" w:cs="Arial"/>
          <w:color w:val="000000" w:themeColor="text1"/>
          <w:sz w:val="20"/>
          <w:szCs w:val="20"/>
        </w:rPr>
        <w:t>Collect</w:t>
      </w:r>
      <w:proofErr w:type="spellEnd"/>
      <w:r w:rsidR="00243FC7" w:rsidRPr="00A75035">
        <w:rPr>
          <w:rFonts w:ascii="Arial" w:hAnsi="Arial" w:cs="Arial"/>
          <w:color w:val="000000" w:themeColor="text1"/>
          <w:sz w:val="20"/>
          <w:szCs w:val="20"/>
        </w:rPr>
        <w:t xml:space="preserve"> auf Basis des </w:t>
      </w:r>
      <w:r w:rsidR="00EC6EF6" w:rsidRPr="00A75035">
        <w:rPr>
          <w:rFonts w:ascii="Arial" w:hAnsi="Arial" w:cs="Arial"/>
          <w:color w:val="000000" w:themeColor="text1"/>
          <w:sz w:val="20"/>
          <w:szCs w:val="20"/>
        </w:rPr>
        <w:t xml:space="preserve">Niederflur - Mercedes </w:t>
      </w:r>
      <w:proofErr w:type="spellStart"/>
      <w:r w:rsidR="00EC6EF6" w:rsidRPr="00A75035">
        <w:rPr>
          <w:rFonts w:ascii="Arial" w:hAnsi="Arial" w:cs="Arial"/>
          <w:color w:val="000000" w:themeColor="text1"/>
          <w:sz w:val="20"/>
          <w:szCs w:val="20"/>
        </w:rPr>
        <w:t>Econic</w:t>
      </w:r>
      <w:proofErr w:type="spellEnd"/>
      <w:r w:rsidR="00EC6EF6" w:rsidRPr="00A75035">
        <w:rPr>
          <w:rFonts w:ascii="Arial" w:hAnsi="Arial" w:cs="Arial"/>
          <w:color w:val="000000" w:themeColor="text1"/>
          <w:sz w:val="20"/>
          <w:szCs w:val="20"/>
        </w:rPr>
        <w:t xml:space="preserve"> 6x2 erhält vier Motoren mit je 125 kW (500 kW), die Batterie wurde passend zum täglichen Sammelbetrieb in den verschiedenen Gemeinden gewählt.</w:t>
      </w:r>
      <w:r w:rsidR="00322E51" w:rsidRPr="00A75035">
        <w:rPr>
          <w:rFonts w:ascii="Arial" w:hAnsi="Arial" w:cs="Arial"/>
          <w:color w:val="000000" w:themeColor="text1"/>
          <w:sz w:val="20"/>
          <w:szCs w:val="20"/>
        </w:rPr>
        <w:t xml:space="preserve"> Durch einen optimierten Antriebsstrang sowie modernste Batterietechnologie weisen die elektrifizierten Low Cab Fahrzeuge nur wenig Mehrgewicht verglichen mit den heutigen Diesel-Fahrzeugen auf. Das stufenlose Getriebe erlaubt eine einfache Handhabung und ein gefühlvolles Stoppen bei </w:t>
      </w:r>
      <w:proofErr w:type="spellStart"/>
      <w:r w:rsidR="00322E51" w:rsidRPr="00A75035">
        <w:rPr>
          <w:rFonts w:ascii="Arial" w:hAnsi="Arial" w:cs="Arial"/>
          <w:color w:val="000000" w:themeColor="text1"/>
          <w:sz w:val="20"/>
          <w:szCs w:val="20"/>
        </w:rPr>
        <w:t>One</w:t>
      </w:r>
      <w:proofErr w:type="spellEnd"/>
      <w:r w:rsidR="00322E51" w:rsidRPr="00A75035">
        <w:rPr>
          <w:rFonts w:ascii="Arial" w:hAnsi="Arial" w:cs="Arial"/>
          <w:color w:val="000000" w:themeColor="text1"/>
          <w:sz w:val="20"/>
          <w:szCs w:val="20"/>
        </w:rPr>
        <w:t>-Pedal-</w:t>
      </w:r>
      <w:proofErr w:type="spellStart"/>
      <w:r w:rsidR="00322E51" w:rsidRPr="00A75035">
        <w:rPr>
          <w:rFonts w:ascii="Arial" w:hAnsi="Arial" w:cs="Arial"/>
          <w:color w:val="000000" w:themeColor="text1"/>
          <w:sz w:val="20"/>
          <w:szCs w:val="20"/>
        </w:rPr>
        <w:t>Driving</w:t>
      </w:r>
      <w:proofErr w:type="spellEnd"/>
      <w:r w:rsidR="00322E51" w:rsidRPr="00A75035">
        <w:rPr>
          <w:rFonts w:ascii="Arial" w:hAnsi="Arial" w:cs="Arial"/>
          <w:color w:val="000000" w:themeColor="text1"/>
          <w:sz w:val="20"/>
          <w:szCs w:val="20"/>
        </w:rPr>
        <w:t>.</w:t>
      </w:r>
      <w:r w:rsidR="00EC6EF6" w:rsidRPr="00A75035">
        <w:rPr>
          <w:rFonts w:ascii="Arial" w:hAnsi="Arial" w:cs="Arial"/>
          <w:color w:val="000000" w:themeColor="text1"/>
          <w:sz w:val="20"/>
          <w:szCs w:val="20"/>
        </w:rPr>
        <w:t xml:space="preserve"> </w:t>
      </w:r>
    </w:p>
    <w:p w14:paraId="3353F3D4" w14:textId="28686B90" w:rsidR="00903EB8" w:rsidRDefault="00FA5934" w:rsidP="00BA6808">
      <w:pPr>
        <w:spacing w:after="120" w:line="276" w:lineRule="auto"/>
        <w:rPr>
          <w:rFonts w:ascii="Arial" w:hAnsi="Arial" w:cs="Arial"/>
          <w:color w:val="000000" w:themeColor="text1"/>
          <w:sz w:val="20"/>
          <w:szCs w:val="20"/>
        </w:rPr>
      </w:pPr>
      <w:r w:rsidRPr="00A75035">
        <w:rPr>
          <w:rFonts w:ascii="Arial" w:hAnsi="Arial" w:cs="Arial"/>
          <w:color w:val="000000" w:themeColor="text1"/>
          <w:sz w:val="20"/>
          <w:szCs w:val="20"/>
        </w:rPr>
        <w:t>Eine Servicepartnerschaft mit der Firma LARAG sorgt dafür, dass die Low Cab Fahrzeuge nach der Auslieferung optimal und flächendeckend betreut werden.</w:t>
      </w:r>
      <w:r w:rsidR="002C1573">
        <w:rPr>
          <w:rFonts w:ascii="Arial" w:hAnsi="Arial" w:cs="Arial"/>
          <w:color w:val="000000" w:themeColor="text1"/>
          <w:sz w:val="20"/>
          <w:szCs w:val="20"/>
        </w:rPr>
        <w:t xml:space="preserve"> </w:t>
      </w:r>
      <w:r w:rsidR="008537AB">
        <w:rPr>
          <w:rFonts w:ascii="Arial" w:hAnsi="Arial" w:cs="Arial"/>
          <w:color w:val="000000" w:themeColor="text1"/>
          <w:sz w:val="20"/>
          <w:szCs w:val="20"/>
        </w:rPr>
        <w:t>Für den</w:t>
      </w:r>
      <w:r w:rsidR="002C1573">
        <w:rPr>
          <w:rFonts w:ascii="Arial" w:hAnsi="Arial" w:cs="Arial"/>
          <w:color w:val="000000" w:themeColor="text1"/>
          <w:sz w:val="20"/>
          <w:szCs w:val="20"/>
        </w:rPr>
        <w:t xml:space="preserve"> Aufbau </w:t>
      </w:r>
      <w:r w:rsidR="00CF3931">
        <w:rPr>
          <w:rFonts w:ascii="Arial" w:hAnsi="Arial" w:cs="Arial"/>
          <w:color w:val="000000" w:themeColor="text1"/>
          <w:sz w:val="20"/>
          <w:szCs w:val="20"/>
        </w:rPr>
        <w:t xml:space="preserve">zeichnet sich </w:t>
      </w:r>
      <w:proofErr w:type="spellStart"/>
      <w:r w:rsidR="00D33837">
        <w:rPr>
          <w:rFonts w:ascii="Arial" w:hAnsi="Arial" w:cs="Arial"/>
          <w:color w:val="000000" w:themeColor="text1"/>
          <w:sz w:val="20"/>
          <w:szCs w:val="20"/>
        </w:rPr>
        <w:t>Contena</w:t>
      </w:r>
      <w:proofErr w:type="spellEnd"/>
      <w:r w:rsidR="00D33837">
        <w:rPr>
          <w:rFonts w:ascii="Arial" w:hAnsi="Arial" w:cs="Arial"/>
          <w:color w:val="000000" w:themeColor="text1"/>
          <w:sz w:val="20"/>
          <w:szCs w:val="20"/>
        </w:rPr>
        <w:t xml:space="preserve"> Ochsner mit einem Faun </w:t>
      </w:r>
      <w:proofErr w:type="spellStart"/>
      <w:r w:rsidR="00D33837">
        <w:rPr>
          <w:rFonts w:ascii="Arial" w:hAnsi="Arial" w:cs="Arial"/>
          <w:color w:val="000000" w:themeColor="text1"/>
          <w:sz w:val="20"/>
          <w:szCs w:val="20"/>
        </w:rPr>
        <w:t>Variopress</w:t>
      </w:r>
      <w:proofErr w:type="spellEnd"/>
      <w:r w:rsidR="00D33837">
        <w:rPr>
          <w:rFonts w:ascii="Arial" w:hAnsi="Arial" w:cs="Arial"/>
          <w:color w:val="000000" w:themeColor="text1"/>
          <w:sz w:val="20"/>
          <w:szCs w:val="20"/>
        </w:rPr>
        <w:t xml:space="preserve"> verantwortlich. </w:t>
      </w:r>
    </w:p>
    <w:p w14:paraId="176BCA90" w14:textId="77777777" w:rsidR="00CA3BC9" w:rsidRPr="00BA6808" w:rsidRDefault="00CA3BC9" w:rsidP="00BA6808">
      <w:pPr>
        <w:spacing w:after="120" w:line="276" w:lineRule="auto"/>
        <w:rPr>
          <w:rFonts w:ascii="Arial" w:hAnsi="Arial" w:cs="Arial"/>
          <w:color w:val="000000" w:themeColor="text1"/>
          <w:sz w:val="20"/>
          <w:szCs w:val="20"/>
        </w:rPr>
      </w:pPr>
    </w:p>
    <w:p w14:paraId="1D5993A4" w14:textId="202939D1" w:rsidR="00FA5934" w:rsidRPr="004B6BAA" w:rsidRDefault="00FA5934" w:rsidP="004B6BAA">
      <w:pPr>
        <w:pStyle w:val="berschrift2"/>
      </w:pPr>
      <w:r w:rsidRPr="004B6BAA">
        <w:t xml:space="preserve">Sonnenklar </w:t>
      </w:r>
      <w:r w:rsidR="004B6BAA" w:rsidRPr="004B6BAA">
        <w:t>–</w:t>
      </w:r>
      <w:r w:rsidRPr="004B6BAA">
        <w:t xml:space="preserve"> </w:t>
      </w:r>
      <w:r w:rsidR="004B6BAA">
        <w:t>Mit</w:t>
      </w:r>
      <w:r w:rsidR="004B6BAA" w:rsidRPr="004B6BAA">
        <w:t xml:space="preserve"> Strom </w:t>
      </w:r>
      <w:proofErr w:type="spellStart"/>
      <w:r w:rsidR="004B6BAA" w:rsidRPr="004B6BAA">
        <w:t>made</w:t>
      </w:r>
      <w:proofErr w:type="spellEnd"/>
      <w:r w:rsidR="004B6BAA" w:rsidRPr="004B6BAA">
        <w:t xml:space="preserve"> im Thurgau</w:t>
      </w:r>
      <w:r w:rsidR="003B66BB">
        <w:t xml:space="preserve"> auf täglicher Tour</w:t>
      </w:r>
    </w:p>
    <w:p w14:paraId="79C7152B" w14:textId="75589B28" w:rsidR="0018553E" w:rsidRPr="00A75035" w:rsidRDefault="00EC6EF6" w:rsidP="009D5F59">
      <w:pPr>
        <w:spacing w:line="276" w:lineRule="auto"/>
        <w:rPr>
          <w:rFonts w:ascii="Arial" w:hAnsi="Arial" w:cs="Arial"/>
          <w:color w:val="000000" w:themeColor="text1"/>
          <w:sz w:val="20"/>
          <w:szCs w:val="20"/>
        </w:rPr>
      </w:pPr>
      <w:r w:rsidRPr="00A75035">
        <w:rPr>
          <w:rFonts w:ascii="Arial" w:hAnsi="Arial" w:cs="Arial"/>
          <w:color w:val="000000" w:themeColor="text1"/>
          <w:sz w:val="20"/>
          <w:szCs w:val="20"/>
        </w:rPr>
        <w:t xml:space="preserve">Dank der 1'400 m2 </w:t>
      </w:r>
      <w:proofErr w:type="spellStart"/>
      <w:r w:rsidRPr="00A75035">
        <w:rPr>
          <w:rFonts w:ascii="Arial" w:hAnsi="Arial" w:cs="Arial"/>
          <w:color w:val="000000" w:themeColor="text1"/>
          <w:sz w:val="20"/>
          <w:szCs w:val="20"/>
        </w:rPr>
        <w:t>grossen</w:t>
      </w:r>
      <w:proofErr w:type="spellEnd"/>
      <w:r w:rsidRPr="00A75035">
        <w:rPr>
          <w:rFonts w:ascii="Arial" w:hAnsi="Arial" w:cs="Arial"/>
          <w:color w:val="000000" w:themeColor="text1"/>
          <w:sz w:val="20"/>
          <w:szCs w:val="20"/>
        </w:rPr>
        <w:t xml:space="preserve"> Photovoltaik-Anlage am Thurgauer Hauptstandort</w:t>
      </w:r>
      <w:r w:rsidR="003B66BB" w:rsidRPr="00A75035">
        <w:rPr>
          <w:rFonts w:ascii="Arial" w:hAnsi="Arial" w:cs="Arial"/>
          <w:color w:val="000000" w:themeColor="text1"/>
          <w:sz w:val="20"/>
          <w:szCs w:val="20"/>
        </w:rPr>
        <w:t xml:space="preserve"> der TIT Imhof AG</w:t>
      </w:r>
      <w:r w:rsidRPr="00A75035">
        <w:rPr>
          <w:rFonts w:ascii="Arial" w:hAnsi="Arial" w:cs="Arial"/>
          <w:color w:val="000000" w:themeColor="text1"/>
          <w:sz w:val="20"/>
          <w:szCs w:val="20"/>
        </w:rPr>
        <w:t xml:space="preserve"> und des eigenentwickelten Speichers inklusive Schnelladestation eCube, wird der vollelektrische Sammler mit Sonnenenergie </w:t>
      </w:r>
      <w:proofErr w:type="spellStart"/>
      <w:r w:rsidRPr="00A75035">
        <w:rPr>
          <w:rFonts w:ascii="Arial" w:hAnsi="Arial" w:cs="Arial"/>
          <w:color w:val="000000" w:themeColor="text1"/>
          <w:sz w:val="20"/>
          <w:szCs w:val="20"/>
        </w:rPr>
        <w:t>made</w:t>
      </w:r>
      <w:proofErr w:type="spellEnd"/>
      <w:r w:rsidRPr="00A75035">
        <w:rPr>
          <w:rFonts w:ascii="Arial" w:hAnsi="Arial" w:cs="Arial"/>
          <w:color w:val="000000" w:themeColor="text1"/>
          <w:sz w:val="20"/>
          <w:szCs w:val="20"/>
        </w:rPr>
        <w:t xml:space="preserve"> in Kreuzlingen "betankt". </w:t>
      </w:r>
    </w:p>
    <w:p w14:paraId="5B5D3881" w14:textId="302AECB1" w:rsidR="009E3240" w:rsidRDefault="009D5F59" w:rsidP="009D5F59">
      <w:pPr>
        <w:spacing w:line="276" w:lineRule="auto"/>
        <w:rPr>
          <w:rFonts w:ascii="Arial" w:hAnsi="Arial" w:cs="Arial"/>
          <w:sz w:val="20"/>
          <w:szCs w:val="20"/>
        </w:rPr>
      </w:pPr>
      <w:r w:rsidRPr="00A75035">
        <w:rPr>
          <w:rFonts w:ascii="Arial" w:hAnsi="Arial" w:cs="Arial"/>
          <w:sz w:val="20"/>
          <w:szCs w:val="20"/>
        </w:rPr>
        <w:t>Als Vorreiter der Transportbranche setzt sich die TIT Imhof Gruppe mit Hochdruck für den Einsatz aller Möglichkeiten der Elektromobilität und Energieproduktion ein.</w:t>
      </w:r>
    </w:p>
    <w:p w14:paraId="20CBCBD9" w14:textId="3EEE478D" w:rsidR="00DA40D9" w:rsidRDefault="00F23805" w:rsidP="00B5601C">
      <w:pPr>
        <w:spacing w:line="276" w:lineRule="auto"/>
        <w:rPr>
          <w:rFonts w:ascii="Arial" w:hAnsi="Arial" w:cs="Arial"/>
          <w:color w:val="000000" w:themeColor="text1"/>
          <w:sz w:val="20"/>
          <w:szCs w:val="20"/>
        </w:rPr>
      </w:pPr>
      <w:r>
        <w:rPr>
          <w:rFonts w:ascii="Arial" w:hAnsi="Arial" w:cs="Arial"/>
          <w:noProof/>
          <w:color w:val="000000" w:themeColor="text1"/>
          <w:sz w:val="20"/>
          <w:szCs w:val="20"/>
        </w:rPr>
        <w:drawing>
          <wp:inline distT="0" distB="0" distL="0" distR="0" wp14:anchorId="29806766" wp14:editId="1343D2AF">
            <wp:extent cx="2862000" cy="1908000"/>
            <wp:effectExtent l="0" t="0" r="0" b="0"/>
            <wp:docPr id="5" name="Grafik 5" descr="Ein Bild, das Text, Straße, draußen, LKW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Straße, draußen, LKW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2000" cy="1908000"/>
                    </a:xfrm>
                    <a:prstGeom prst="rect">
                      <a:avLst/>
                    </a:prstGeom>
                    <a:noFill/>
                    <a:ln>
                      <a:noFill/>
                    </a:ln>
                  </pic:spPr>
                </pic:pic>
              </a:graphicData>
            </a:graphic>
          </wp:inline>
        </w:drawing>
      </w:r>
      <w:r w:rsidR="00B5601C">
        <w:rPr>
          <w:rFonts w:ascii="Arial" w:hAnsi="Arial" w:cs="Arial"/>
          <w:color w:val="000000" w:themeColor="text1"/>
          <w:sz w:val="20"/>
          <w:szCs w:val="20"/>
        </w:rPr>
        <w:t xml:space="preserve">     </w:t>
      </w:r>
      <w:r w:rsidR="00DA40D9">
        <w:rPr>
          <w:rFonts w:ascii="Arial" w:hAnsi="Arial" w:cs="Arial"/>
          <w:color w:val="000000" w:themeColor="text1"/>
          <w:sz w:val="20"/>
          <w:szCs w:val="20"/>
        </w:rPr>
        <w:t xml:space="preserve"> </w:t>
      </w:r>
      <w:r w:rsidR="00DA40D9">
        <w:rPr>
          <w:rFonts w:ascii="Arial" w:hAnsi="Arial" w:cs="Arial"/>
          <w:noProof/>
          <w:color w:val="000000" w:themeColor="text1"/>
          <w:sz w:val="20"/>
          <w:szCs w:val="20"/>
        </w:rPr>
        <w:drawing>
          <wp:inline distT="0" distB="0" distL="0" distR="0" wp14:anchorId="3FF6B0E6" wp14:editId="75ED3733">
            <wp:extent cx="2862000" cy="1908000"/>
            <wp:effectExtent l="0" t="0" r="0" b="0"/>
            <wp:docPr id="4" name="Grafik 4" descr="Ein Bild, das Text, Straße, draußen, LKW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Straße, draußen, LKW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2000" cy="1908000"/>
                    </a:xfrm>
                    <a:prstGeom prst="rect">
                      <a:avLst/>
                    </a:prstGeom>
                    <a:noFill/>
                    <a:ln>
                      <a:noFill/>
                    </a:ln>
                  </pic:spPr>
                </pic:pic>
              </a:graphicData>
            </a:graphic>
          </wp:inline>
        </w:drawing>
      </w:r>
    </w:p>
    <w:p w14:paraId="5AC40B26" w14:textId="77777777" w:rsidR="00AC41AC" w:rsidRPr="008E645F" w:rsidRDefault="00AC41AC" w:rsidP="006D5F3B">
      <w:pPr>
        <w:spacing w:after="120" w:line="276" w:lineRule="auto"/>
        <w:rPr>
          <w:rFonts w:ascii="Arial" w:hAnsi="Arial" w:cs="Arial"/>
          <w:color w:val="000000" w:themeColor="text1"/>
          <w:sz w:val="20"/>
          <w:szCs w:val="20"/>
        </w:rPr>
      </w:pPr>
    </w:p>
    <w:p w14:paraId="6FDBF354" w14:textId="77777777" w:rsidR="00570308" w:rsidRPr="008E645F" w:rsidRDefault="00570308" w:rsidP="00570308">
      <w:pPr>
        <w:pStyle w:val="berschrift2"/>
      </w:pPr>
      <w:r w:rsidRPr="008E645F">
        <w:t>Die TIT Imhof Gruppe</w:t>
      </w:r>
    </w:p>
    <w:p w14:paraId="6412C60A" w14:textId="77777777" w:rsidR="00570308" w:rsidRPr="008815D2" w:rsidRDefault="00570308" w:rsidP="00570308">
      <w:pPr>
        <w:spacing w:line="276" w:lineRule="auto"/>
        <w:rPr>
          <w:rFonts w:ascii="Arial" w:eastAsia="Times New Roman" w:hAnsi="Arial" w:cs="Arial"/>
          <w:i/>
          <w:iCs/>
          <w:sz w:val="20"/>
          <w:szCs w:val="20"/>
          <w:lang w:val="de-CH" w:eastAsia="de-CH"/>
        </w:rPr>
      </w:pPr>
      <w:r w:rsidRPr="008815D2">
        <w:rPr>
          <w:rFonts w:ascii="Arial" w:eastAsia="Times New Roman" w:hAnsi="Arial" w:cs="Arial"/>
          <w:i/>
          <w:iCs/>
          <w:sz w:val="20"/>
          <w:szCs w:val="20"/>
          <w:lang w:val="de-CH" w:eastAsia="de-CH"/>
        </w:rPr>
        <w:t>Wir l(i)eben Qualität, Innovation und Nachhaltigkeit in Transport, Bau und Entsorgung.</w:t>
      </w:r>
    </w:p>
    <w:p w14:paraId="3F445675" w14:textId="77777777" w:rsidR="00570308" w:rsidRPr="008815D2" w:rsidRDefault="00570308" w:rsidP="00570308">
      <w:pPr>
        <w:spacing w:line="276" w:lineRule="auto"/>
        <w:rPr>
          <w:rFonts w:ascii="Arial" w:hAnsi="Arial" w:cs="Arial"/>
          <w:color w:val="000000" w:themeColor="text1"/>
          <w:sz w:val="20"/>
          <w:szCs w:val="20"/>
        </w:rPr>
      </w:pPr>
      <w:r w:rsidRPr="008815D2">
        <w:rPr>
          <w:rFonts w:ascii="Arial" w:hAnsi="Arial" w:cs="Arial"/>
          <w:color w:val="000000" w:themeColor="text1"/>
          <w:sz w:val="20"/>
          <w:szCs w:val="20"/>
        </w:rPr>
        <w:t>Seit 1986 ist die TIT Imhof Gruppe als erfolgreiches Thurgauer Familienunternehmen in den Bereichen Transport, Bau und Entsorgung tätig und überzeugt schweizweit Kunden aus Gewerbe und Industrie sowie Kommunen und Private durch Zuverlässigkeit, Qualität und Innovationskraft.</w:t>
      </w:r>
    </w:p>
    <w:p w14:paraId="3BB5A4C4" w14:textId="77777777" w:rsidR="00570308" w:rsidRPr="008815D2" w:rsidRDefault="00570308" w:rsidP="00570308">
      <w:pPr>
        <w:spacing w:line="276" w:lineRule="auto"/>
        <w:rPr>
          <w:rFonts w:ascii="Arial" w:hAnsi="Arial" w:cs="Arial"/>
          <w:color w:val="000000" w:themeColor="text1"/>
          <w:sz w:val="20"/>
          <w:szCs w:val="20"/>
        </w:rPr>
      </w:pPr>
      <w:r w:rsidRPr="008815D2">
        <w:rPr>
          <w:rFonts w:ascii="Arial" w:hAnsi="Arial" w:cs="Arial"/>
          <w:color w:val="000000" w:themeColor="text1"/>
          <w:sz w:val="20"/>
          <w:szCs w:val="20"/>
        </w:rPr>
        <w:t>Mit Standorten in den Kantonen Thurgau und Schaffhausen, rund 120 Mitarbeitenden, einer modernen Fahrzeugflotte, eigenen Deponien und den Entsorgungszentren in Kreuzlingen und Stein am Rhein bietet die Gruppe ihren Kunden individuelle Umschlag- und Transportlösungen, breitgefächerte Dienste im Bereich Entsorgung und Recycling sowie im Erd- und Rückbau an.</w:t>
      </w:r>
    </w:p>
    <w:p w14:paraId="7F924141" w14:textId="77777777" w:rsidR="00DD0FFE" w:rsidRPr="008E645F" w:rsidRDefault="00164903" w:rsidP="002862EF">
      <w:pPr>
        <w:spacing w:after="120" w:line="276" w:lineRule="auto"/>
        <w:rPr>
          <w:rFonts w:ascii="Arial" w:hAnsi="Arial" w:cs="Arial"/>
          <w:color w:val="000000" w:themeColor="text1"/>
          <w:sz w:val="20"/>
          <w:szCs w:val="20"/>
        </w:rPr>
      </w:pPr>
      <w:r>
        <w:rPr>
          <w:rFonts w:ascii="Arial" w:hAnsi="Arial" w:cs="Arial"/>
          <w:noProof/>
          <w:color w:val="000000" w:themeColor="text1"/>
          <w:sz w:val="20"/>
          <w:szCs w:val="20"/>
        </w:rPr>
        <w:pict w14:anchorId="63154B10">
          <v:rect id="_x0000_i1025" style="width:453.6pt;height:.05pt" o:hralign="center" o:hrstd="t" o:hr="t" fillcolor="#a0a0a0" stroked="f"/>
        </w:pict>
      </w:r>
    </w:p>
    <w:p w14:paraId="28DE5247" w14:textId="2FFDF28B" w:rsidR="00DD0FFE" w:rsidRPr="008E645F" w:rsidRDefault="00DD0FFE" w:rsidP="002862EF">
      <w:pPr>
        <w:spacing w:after="120" w:line="276" w:lineRule="auto"/>
        <w:rPr>
          <w:rFonts w:ascii="Arial" w:hAnsi="Arial" w:cs="Arial"/>
          <w:color w:val="000000" w:themeColor="text1"/>
          <w:sz w:val="20"/>
          <w:szCs w:val="20"/>
        </w:rPr>
      </w:pPr>
      <w:r w:rsidRPr="008E645F">
        <w:rPr>
          <w:rFonts w:ascii="Arial" w:hAnsi="Arial" w:cs="Arial"/>
          <w:color w:val="000000" w:themeColor="text1"/>
          <w:sz w:val="20"/>
          <w:szCs w:val="20"/>
        </w:rPr>
        <w:t xml:space="preserve">Ansprechpartner E-Mobilität: </w:t>
      </w:r>
      <w:r w:rsidRPr="008E645F">
        <w:rPr>
          <w:rFonts w:ascii="Arial" w:hAnsi="Arial" w:cs="Arial"/>
          <w:color w:val="000000" w:themeColor="text1"/>
          <w:sz w:val="20"/>
          <w:szCs w:val="20"/>
        </w:rPr>
        <w:br/>
        <w:t>Domini</w:t>
      </w:r>
      <w:r w:rsidR="00686779">
        <w:rPr>
          <w:rFonts w:ascii="Arial" w:hAnsi="Arial" w:cs="Arial"/>
          <w:color w:val="000000" w:themeColor="text1"/>
          <w:sz w:val="20"/>
          <w:szCs w:val="20"/>
        </w:rPr>
        <w:t>c</w:t>
      </w:r>
      <w:r w:rsidRPr="008E645F">
        <w:rPr>
          <w:rFonts w:ascii="Arial" w:hAnsi="Arial" w:cs="Arial"/>
          <w:color w:val="000000" w:themeColor="text1"/>
          <w:sz w:val="20"/>
          <w:szCs w:val="20"/>
        </w:rPr>
        <w:t xml:space="preserve"> Imhof, </w:t>
      </w:r>
      <w:r w:rsidR="00686779">
        <w:rPr>
          <w:rFonts w:ascii="Arial" w:hAnsi="Arial" w:cs="Arial"/>
          <w:color w:val="000000" w:themeColor="text1"/>
          <w:sz w:val="20"/>
          <w:szCs w:val="20"/>
        </w:rPr>
        <w:t>Co-Geschäftsführer,</w:t>
      </w:r>
      <w:r w:rsidRPr="008E645F">
        <w:rPr>
          <w:rFonts w:ascii="Arial" w:hAnsi="Arial" w:cs="Arial"/>
          <w:color w:val="000000" w:themeColor="text1"/>
          <w:sz w:val="20"/>
          <w:szCs w:val="20"/>
        </w:rPr>
        <w:t xml:space="preserve"> d.imhof@tit-imhof.ch</w:t>
      </w:r>
    </w:p>
    <w:p w14:paraId="7407246A" w14:textId="77777777" w:rsidR="00DD0FFE" w:rsidRPr="008E645F" w:rsidRDefault="00DD0FFE" w:rsidP="002862EF">
      <w:pPr>
        <w:spacing w:after="120" w:line="276" w:lineRule="auto"/>
        <w:rPr>
          <w:rFonts w:ascii="Arial" w:hAnsi="Arial" w:cs="Arial"/>
          <w:color w:val="000000" w:themeColor="text1"/>
          <w:sz w:val="20"/>
          <w:szCs w:val="20"/>
        </w:rPr>
      </w:pPr>
      <w:r w:rsidRPr="008E645F">
        <w:rPr>
          <w:rFonts w:ascii="Arial" w:hAnsi="Arial" w:cs="Arial"/>
          <w:color w:val="000000" w:themeColor="text1"/>
          <w:sz w:val="20"/>
          <w:szCs w:val="20"/>
        </w:rPr>
        <w:t xml:space="preserve">Allgemeine Anfragen: </w:t>
      </w:r>
      <w:r w:rsidRPr="008E645F">
        <w:rPr>
          <w:rFonts w:ascii="Arial" w:hAnsi="Arial" w:cs="Arial"/>
          <w:color w:val="000000" w:themeColor="text1"/>
          <w:sz w:val="20"/>
          <w:szCs w:val="20"/>
        </w:rPr>
        <w:br/>
        <w:t>Melanie Lussem, Assistenz GL, m.lussem@tit-imhof.ch</w:t>
      </w:r>
    </w:p>
    <w:p w14:paraId="510CE04E" w14:textId="328C4985" w:rsidR="00DD0FFE" w:rsidRPr="008E645F" w:rsidRDefault="00DC72DA" w:rsidP="002862EF">
      <w:pPr>
        <w:pStyle w:val="Textkrper"/>
        <w:spacing w:after="120" w:line="276" w:lineRule="auto"/>
        <w:rPr>
          <w:rFonts w:ascii="Arial" w:hAnsi="Arial" w:cs="Arial"/>
          <w:b/>
          <w:bCs/>
          <w:i/>
          <w:iCs/>
          <w:color w:val="000000" w:themeColor="text1"/>
        </w:rPr>
      </w:pPr>
      <w:r>
        <w:rPr>
          <w:rFonts w:ascii="Arial" w:hAnsi="Arial" w:cs="Arial"/>
          <w:b/>
          <w:bCs/>
          <w:i/>
          <w:iCs/>
          <w:color w:val="000000" w:themeColor="text1"/>
        </w:rPr>
        <w:t xml:space="preserve">TIT Imhof Gruppe </w:t>
      </w:r>
      <w:r>
        <w:rPr>
          <w:rFonts w:ascii="Arial" w:hAnsi="Arial" w:cs="Arial"/>
          <w:b/>
          <w:bCs/>
          <w:i/>
          <w:iCs/>
          <w:color w:val="000000" w:themeColor="text1"/>
        </w:rPr>
        <w:softHyphen/>
        <w:t xml:space="preserve">- </w:t>
      </w:r>
      <w:r w:rsidR="00DD0FFE" w:rsidRPr="008E645F">
        <w:rPr>
          <w:rFonts w:ascii="Arial" w:hAnsi="Arial" w:cs="Arial"/>
          <w:b/>
          <w:bCs/>
          <w:i/>
          <w:iCs/>
          <w:color w:val="000000" w:themeColor="text1"/>
        </w:rPr>
        <w:t xml:space="preserve">TIT Imhof </w:t>
      </w:r>
      <w:r w:rsidR="003100D9" w:rsidRPr="008E645F">
        <w:rPr>
          <w:rFonts w:ascii="Arial" w:hAnsi="Arial" w:cs="Arial"/>
          <w:b/>
          <w:bCs/>
          <w:i/>
          <w:iCs/>
          <w:color w:val="000000" w:themeColor="text1"/>
        </w:rPr>
        <w:t>AG</w:t>
      </w:r>
    </w:p>
    <w:p w14:paraId="7605FC74" w14:textId="77777777" w:rsidR="00DD0FFE" w:rsidRPr="008E645F" w:rsidRDefault="00DD0FFE" w:rsidP="002862EF">
      <w:pPr>
        <w:spacing w:after="120" w:line="276" w:lineRule="auto"/>
        <w:rPr>
          <w:rFonts w:ascii="Arial" w:hAnsi="Arial" w:cs="Arial"/>
          <w:i/>
          <w:iCs/>
          <w:color w:val="000000" w:themeColor="text1"/>
          <w:sz w:val="20"/>
          <w:szCs w:val="20"/>
        </w:rPr>
      </w:pPr>
      <w:r w:rsidRPr="008E645F">
        <w:rPr>
          <w:rFonts w:ascii="Arial" w:hAnsi="Arial" w:cs="Arial"/>
          <w:i/>
          <w:iCs/>
          <w:color w:val="000000" w:themeColor="text1"/>
          <w:sz w:val="20"/>
          <w:szCs w:val="20"/>
        </w:rPr>
        <w:t xml:space="preserve">Maurerstrasse </w:t>
      </w:r>
      <w:proofErr w:type="gramStart"/>
      <w:r w:rsidRPr="008E645F">
        <w:rPr>
          <w:rFonts w:ascii="Arial" w:hAnsi="Arial" w:cs="Arial"/>
          <w:i/>
          <w:iCs/>
          <w:color w:val="000000" w:themeColor="text1"/>
          <w:sz w:val="20"/>
          <w:szCs w:val="20"/>
        </w:rPr>
        <w:t xml:space="preserve">3  </w:t>
      </w:r>
      <w:r w:rsidRPr="008E645F">
        <w:rPr>
          <w:rFonts w:ascii="Arial" w:hAnsi="Arial" w:cs="Arial"/>
          <w:color w:val="000000" w:themeColor="text1"/>
          <w:sz w:val="20"/>
          <w:szCs w:val="20"/>
        </w:rPr>
        <w:t>|</w:t>
      </w:r>
      <w:proofErr w:type="gramEnd"/>
      <w:r w:rsidRPr="008E645F">
        <w:rPr>
          <w:rFonts w:ascii="Arial" w:hAnsi="Arial" w:cs="Arial"/>
          <w:i/>
          <w:iCs/>
          <w:color w:val="000000" w:themeColor="text1"/>
          <w:sz w:val="20"/>
          <w:szCs w:val="20"/>
        </w:rPr>
        <w:t xml:space="preserve">  8280 Kreuzlingen  </w:t>
      </w:r>
      <w:r w:rsidRPr="008E645F">
        <w:rPr>
          <w:rFonts w:ascii="Arial" w:hAnsi="Arial" w:cs="Arial"/>
          <w:color w:val="000000" w:themeColor="text1"/>
          <w:sz w:val="20"/>
          <w:szCs w:val="20"/>
        </w:rPr>
        <w:t>|</w:t>
      </w:r>
      <w:r w:rsidRPr="008E645F">
        <w:rPr>
          <w:rFonts w:ascii="Arial" w:hAnsi="Arial" w:cs="Arial"/>
          <w:i/>
          <w:iCs/>
          <w:color w:val="000000" w:themeColor="text1"/>
          <w:sz w:val="20"/>
          <w:szCs w:val="20"/>
        </w:rPr>
        <w:t xml:space="preserve">  T 052 742 09 09  </w:t>
      </w:r>
      <w:r w:rsidRPr="008E645F">
        <w:rPr>
          <w:rFonts w:ascii="Arial" w:hAnsi="Arial" w:cs="Arial"/>
          <w:color w:val="000000" w:themeColor="text1"/>
          <w:sz w:val="20"/>
          <w:szCs w:val="20"/>
        </w:rPr>
        <w:t>|</w:t>
      </w:r>
      <w:r w:rsidRPr="008E645F">
        <w:rPr>
          <w:rFonts w:ascii="Arial" w:hAnsi="Arial" w:cs="Arial"/>
          <w:i/>
          <w:iCs/>
          <w:color w:val="000000" w:themeColor="text1"/>
          <w:sz w:val="20"/>
          <w:szCs w:val="20"/>
        </w:rPr>
        <w:t xml:space="preserve">  www.tit-imhof.ch</w:t>
      </w:r>
    </w:p>
    <w:p w14:paraId="64B0FAE8" w14:textId="7496791C" w:rsidR="00122AF1" w:rsidRPr="008E645F" w:rsidRDefault="00164903" w:rsidP="00401C2F">
      <w:pPr>
        <w:spacing w:after="120" w:line="276" w:lineRule="auto"/>
        <w:rPr>
          <w:rFonts w:ascii="Arial" w:hAnsi="Arial" w:cs="Arial"/>
          <w:b/>
          <w:bCs/>
          <w:color w:val="000000" w:themeColor="text1"/>
          <w:sz w:val="20"/>
          <w:szCs w:val="20"/>
        </w:rPr>
      </w:pPr>
      <w:r>
        <w:rPr>
          <w:rFonts w:ascii="Arial" w:hAnsi="Arial" w:cs="Arial"/>
          <w:b/>
          <w:bCs/>
          <w:noProof/>
          <w:color w:val="000000" w:themeColor="text1"/>
          <w:sz w:val="20"/>
          <w:szCs w:val="20"/>
        </w:rPr>
        <w:pict w14:anchorId="4BB1176A">
          <v:rect id="_x0000_i1026" style="width:453.6pt;height:.05pt" o:hralign="center" o:hrstd="t" o:hr="t" fillcolor="#a0a0a0" stroked="f"/>
        </w:pict>
      </w:r>
    </w:p>
    <w:p w14:paraId="539EED2B" w14:textId="6BC0F62D" w:rsidR="00122AF1" w:rsidRPr="008E645F" w:rsidRDefault="00122AF1" w:rsidP="00401C2F">
      <w:pPr>
        <w:spacing w:after="120" w:line="276" w:lineRule="auto"/>
        <w:rPr>
          <w:rFonts w:ascii="Arial" w:hAnsi="Arial" w:cs="Arial"/>
          <w:b/>
          <w:bCs/>
          <w:color w:val="000000" w:themeColor="text1"/>
          <w:sz w:val="20"/>
          <w:szCs w:val="20"/>
        </w:rPr>
      </w:pPr>
      <w:r w:rsidRPr="008E645F">
        <w:rPr>
          <w:rFonts w:ascii="Arial" w:hAnsi="Arial" w:cs="Arial"/>
          <w:b/>
          <w:bCs/>
          <w:color w:val="000000" w:themeColor="text1"/>
          <w:sz w:val="20"/>
          <w:szCs w:val="20"/>
        </w:rPr>
        <w:t>Partner</w:t>
      </w:r>
    </w:p>
    <w:p w14:paraId="071727B3" w14:textId="4059C0EF" w:rsidR="00401C2F" w:rsidRPr="008E645F" w:rsidRDefault="00401C2F" w:rsidP="002862EF">
      <w:pPr>
        <w:spacing w:after="120" w:line="276" w:lineRule="auto"/>
        <w:rPr>
          <w:rFonts w:ascii="Arial" w:hAnsi="Arial" w:cs="Arial"/>
          <w:color w:val="000000" w:themeColor="text1"/>
          <w:sz w:val="20"/>
          <w:szCs w:val="20"/>
        </w:rPr>
      </w:pPr>
      <w:r w:rsidRPr="008E645F">
        <w:rPr>
          <w:rFonts w:ascii="Arial" w:hAnsi="Arial" w:cs="Arial"/>
          <w:color w:val="000000" w:themeColor="text1"/>
          <w:sz w:val="20"/>
          <w:szCs w:val="20"/>
        </w:rPr>
        <w:t xml:space="preserve">Designwerk Technologies </w:t>
      </w:r>
      <w:r w:rsidR="006B1917">
        <w:rPr>
          <w:rFonts w:ascii="Arial" w:hAnsi="Arial" w:cs="Arial"/>
          <w:color w:val="000000" w:themeColor="text1"/>
          <w:sz w:val="20"/>
          <w:szCs w:val="20"/>
        </w:rPr>
        <w:t>AG</w:t>
      </w:r>
      <w:r w:rsidRPr="008E645F">
        <w:rPr>
          <w:rFonts w:ascii="Arial" w:hAnsi="Arial" w:cs="Arial"/>
          <w:color w:val="000000" w:themeColor="text1"/>
          <w:sz w:val="20"/>
          <w:szCs w:val="20"/>
        </w:rPr>
        <w:br/>
      </w:r>
      <w:proofErr w:type="spellStart"/>
      <w:r w:rsidR="00620D98">
        <w:rPr>
          <w:rFonts w:ascii="Arial" w:hAnsi="Arial" w:cs="Arial"/>
          <w:color w:val="000000" w:themeColor="text1"/>
          <w:sz w:val="20"/>
          <w:szCs w:val="20"/>
        </w:rPr>
        <w:t>Wülflingerstrasse</w:t>
      </w:r>
      <w:proofErr w:type="spellEnd"/>
      <w:r w:rsidR="00620D98">
        <w:rPr>
          <w:rFonts w:ascii="Arial" w:hAnsi="Arial" w:cs="Arial"/>
          <w:color w:val="000000" w:themeColor="text1"/>
          <w:sz w:val="20"/>
          <w:szCs w:val="20"/>
        </w:rPr>
        <w:t xml:space="preserve"> 147</w:t>
      </w:r>
      <w:r w:rsidRPr="008E645F">
        <w:rPr>
          <w:rFonts w:ascii="Arial" w:hAnsi="Arial" w:cs="Arial"/>
          <w:color w:val="000000" w:themeColor="text1"/>
          <w:sz w:val="20"/>
          <w:szCs w:val="20"/>
        </w:rPr>
        <w:t>, 840</w:t>
      </w:r>
      <w:r w:rsidR="00620D98">
        <w:rPr>
          <w:rFonts w:ascii="Arial" w:hAnsi="Arial" w:cs="Arial"/>
          <w:color w:val="000000" w:themeColor="text1"/>
          <w:sz w:val="20"/>
          <w:szCs w:val="20"/>
        </w:rPr>
        <w:t>8</w:t>
      </w:r>
      <w:r w:rsidRPr="008E645F">
        <w:rPr>
          <w:rFonts w:ascii="Arial" w:hAnsi="Arial" w:cs="Arial"/>
          <w:color w:val="000000" w:themeColor="text1"/>
          <w:sz w:val="20"/>
          <w:szCs w:val="20"/>
        </w:rPr>
        <w:t xml:space="preserve"> Winterthur, </w:t>
      </w:r>
      <w:r w:rsidRPr="008E645F">
        <w:rPr>
          <w:rFonts w:ascii="Arial" w:hAnsi="Arial" w:cs="Arial"/>
          <w:sz w:val="20"/>
          <w:szCs w:val="20"/>
        </w:rPr>
        <w:t>www.designwerk.com</w:t>
      </w:r>
      <w:r w:rsidRPr="008E645F">
        <w:rPr>
          <w:rFonts w:ascii="Arial" w:hAnsi="Arial" w:cs="Arial"/>
          <w:color w:val="000000" w:themeColor="text1"/>
          <w:sz w:val="20"/>
          <w:szCs w:val="20"/>
        </w:rPr>
        <w:t>, www.futuricum.com</w:t>
      </w:r>
    </w:p>
    <w:sectPr w:rsidR="00401C2F" w:rsidRPr="008E645F" w:rsidSect="00F24576">
      <w:headerReference w:type="default" r:id="rId11"/>
      <w:footerReference w:type="even" r:id="rId12"/>
      <w:footerReference w:type="default" r:id="rId13"/>
      <w:pgSz w:w="11900" w:h="16840"/>
      <w:pgMar w:top="993" w:right="1127" w:bottom="709" w:left="1417" w:header="708" w:footer="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F868D" w14:textId="77777777" w:rsidR="00076626" w:rsidRDefault="00076626" w:rsidP="002862EF">
      <w:r>
        <w:separator/>
      </w:r>
    </w:p>
    <w:p w14:paraId="29A9BA26" w14:textId="77777777" w:rsidR="00076626" w:rsidRDefault="00076626"/>
  </w:endnote>
  <w:endnote w:type="continuationSeparator" w:id="0">
    <w:p w14:paraId="77844960" w14:textId="77777777" w:rsidR="00076626" w:rsidRDefault="00076626" w:rsidP="002862EF">
      <w:r>
        <w:continuationSeparator/>
      </w:r>
    </w:p>
    <w:p w14:paraId="28FFE130" w14:textId="77777777" w:rsidR="00076626" w:rsidRDefault="00076626"/>
  </w:endnote>
  <w:endnote w:type="continuationNotice" w:id="1">
    <w:p w14:paraId="5EB95A81" w14:textId="77777777" w:rsidR="00076626" w:rsidRDefault="00076626"/>
    <w:p w14:paraId="07D1FB61" w14:textId="77777777" w:rsidR="00076626" w:rsidRDefault="000766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Univers LT Std 45 Light">
    <w:altName w:val="Calibri"/>
    <w:charset w:val="00"/>
    <w:family w:val="swiss"/>
    <w:pitch w:val="variable"/>
    <w:sig w:usb0="800000AF" w:usb1="4000204A"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12810179"/>
      <w:docPartObj>
        <w:docPartGallery w:val="Page Numbers (Bottom of Page)"/>
        <w:docPartUnique/>
      </w:docPartObj>
    </w:sdtPr>
    <w:sdtContent>
      <w:p w14:paraId="22C85E22" w14:textId="7759F732" w:rsidR="00255FE6" w:rsidRDefault="00255FE6" w:rsidP="00BC112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ED40390" w14:textId="77777777" w:rsidR="00255FE6" w:rsidRDefault="00255FE6" w:rsidP="00255FE6">
    <w:pPr>
      <w:pStyle w:val="Fuzeile"/>
      <w:ind w:right="360"/>
    </w:pPr>
  </w:p>
  <w:p w14:paraId="39A5B1DE" w14:textId="77777777" w:rsidR="00375A48" w:rsidRDefault="00375A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359004"/>
      <w:docPartObj>
        <w:docPartGallery w:val="Page Numbers (Bottom of Page)"/>
        <w:docPartUnique/>
      </w:docPartObj>
    </w:sdtPr>
    <w:sdtContent>
      <w:sdt>
        <w:sdtPr>
          <w:id w:val="-1769616900"/>
          <w:docPartObj>
            <w:docPartGallery w:val="Page Numbers (Top of Page)"/>
            <w:docPartUnique/>
          </w:docPartObj>
        </w:sdtPr>
        <w:sdtContent>
          <w:p w14:paraId="063182B7" w14:textId="56E14A89" w:rsidR="00C72AAF" w:rsidRDefault="00C72AAF">
            <w:pPr>
              <w:pStyle w:val="Fuzeile"/>
              <w:jc w:val="right"/>
            </w:pPr>
            <w:r>
              <w:t xml:space="preserve">Seite </w:t>
            </w:r>
            <w:r>
              <w:rPr>
                <w:b/>
                <w:bCs/>
              </w:rPr>
              <w:fldChar w:fldCharType="begin"/>
            </w:r>
            <w:r>
              <w:rPr>
                <w:b/>
                <w:bCs/>
              </w:rPr>
              <w:instrText>PAGE</w:instrText>
            </w:r>
            <w:r>
              <w:rPr>
                <w:b/>
                <w:bCs/>
              </w:rPr>
              <w:fldChar w:fldCharType="separate"/>
            </w:r>
            <w:r>
              <w:rPr>
                <w:b/>
                <w:bCs/>
              </w:rPr>
              <w:t>2</w:t>
            </w:r>
            <w:r>
              <w:rPr>
                <w:b/>
                <w:bCs/>
              </w:rPr>
              <w:fldChar w:fldCharType="end"/>
            </w:r>
            <w:r>
              <w:t xml:space="preserve"> von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167CCA0C" w14:textId="77777777" w:rsidR="00255FE6" w:rsidRDefault="00255FE6" w:rsidP="00255FE6">
    <w:pPr>
      <w:pStyle w:val="Fuzeile"/>
      <w:ind w:right="360"/>
    </w:pPr>
  </w:p>
  <w:p w14:paraId="4363F1D6" w14:textId="77777777" w:rsidR="00375A48" w:rsidRDefault="00375A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3F9A0" w14:textId="77777777" w:rsidR="00076626" w:rsidRDefault="00076626" w:rsidP="002862EF">
      <w:r>
        <w:separator/>
      </w:r>
    </w:p>
    <w:p w14:paraId="76CC3D46" w14:textId="77777777" w:rsidR="00076626" w:rsidRDefault="00076626"/>
  </w:footnote>
  <w:footnote w:type="continuationSeparator" w:id="0">
    <w:p w14:paraId="7E78AB03" w14:textId="77777777" w:rsidR="00076626" w:rsidRDefault="00076626" w:rsidP="002862EF">
      <w:r>
        <w:continuationSeparator/>
      </w:r>
    </w:p>
    <w:p w14:paraId="76458088" w14:textId="77777777" w:rsidR="00076626" w:rsidRDefault="00076626"/>
  </w:footnote>
  <w:footnote w:type="continuationNotice" w:id="1">
    <w:p w14:paraId="1540807E" w14:textId="77777777" w:rsidR="00076626" w:rsidRDefault="00076626"/>
    <w:p w14:paraId="668E22A9" w14:textId="77777777" w:rsidR="00076626" w:rsidRDefault="000766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AB2A" w14:textId="51D88677" w:rsidR="002862EF" w:rsidRPr="007253A1" w:rsidRDefault="007253A1" w:rsidP="002862EF">
    <w:pPr>
      <w:pStyle w:val="Kopfzeile"/>
      <w:jc w:val="right"/>
      <w:rPr>
        <w:rFonts w:ascii="Arial" w:hAnsi="Arial" w:cs="Arial"/>
        <w:sz w:val="20"/>
        <w:szCs w:val="20"/>
        <w:lang w:val="de-CH"/>
      </w:rPr>
    </w:pPr>
    <w:r>
      <w:rPr>
        <w:rFonts w:ascii="Arial" w:hAnsi="Arial" w:cs="Arial"/>
        <w:sz w:val="20"/>
        <w:szCs w:val="20"/>
        <w:lang w:val="de-CH"/>
      </w:rPr>
      <w:t>Medienmitteilung TIT Imhof</w:t>
    </w:r>
    <w:r w:rsidR="00974DD3">
      <w:rPr>
        <w:rFonts w:ascii="Arial" w:hAnsi="Arial" w:cs="Arial"/>
        <w:sz w:val="20"/>
        <w:szCs w:val="20"/>
        <w:lang w:val="de-CH"/>
      </w:rPr>
      <w:t xml:space="preserve"> Desi</w:t>
    </w:r>
    <w:r w:rsidR="004A223D">
      <w:rPr>
        <w:rFonts w:ascii="Arial" w:hAnsi="Arial" w:cs="Arial"/>
        <w:sz w:val="20"/>
        <w:szCs w:val="20"/>
        <w:lang w:val="de-CH"/>
      </w:rPr>
      <w:t>gn</w:t>
    </w:r>
    <w:r w:rsidR="00974DD3">
      <w:rPr>
        <w:rFonts w:ascii="Arial" w:hAnsi="Arial" w:cs="Arial"/>
        <w:sz w:val="20"/>
        <w:szCs w:val="20"/>
        <w:lang w:val="de-CH"/>
      </w:rPr>
      <w:t xml:space="preserve">werk Low Cab </w:t>
    </w:r>
    <w:proofErr w:type="spellStart"/>
    <w:r w:rsidR="00974DD3">
      <w:rPr>
        <w:rFonts w:ascii="Arial" w:hAnsi="Arial" w:cs="Arial"/>
        <w:sz w:val="20"/>
        <w:szCs w:val="20"/>
        <w:lang w:val="de-CH"/>
      </w:rPr>
      <w:t>Collect</w:t>
    </w:r>
    <w:proofErr w:type="spellEnd"/>
    <w:r w:rsidR="00974DD3">
      <w:rPr>
        <w:rFonts w:ascii="Arial" w:hAnsi="Arial" w:cs="Arial"/>
        <w:sz w:val="20"/>
        <w:szCs w:val="20"/>
        <w:lang w:val="de-CH"/>
      </w:rPr>
      <w:t xml:space="preserve"> Übergabe</w:t>
    </w:r>
    <w:r>
      <w:rPr>
        <w:rFonts w:ascii="Arial" w:hAnsi="Arial" w:cs="Arial"/>
        <w:sz w:val="20"/>
        <w:szCs w:val="20"/>
        <w:lang w:val="de-CH"/>
      </w:rPr>
      <w:t xml:space="preserve"> </w:t>
    </w:r>
    <w:r w:rsidR="00D60C05">
      <w:rPr>
        <w:rFonts w:ascii="Arial" w:hAnsi="Arial" w:cs="Arial"/>
        <w:sz w:val="20"/>
        <w:szCs w:val="20"/>
        <w:lang w:val="de-CH"/>
      </w:rPr>
      <w:t>Juni 2022</w:t>
    </w:r>
  </w:p>
  <w:p w14:paraId="2F228528" w14:textId="77777777" w:rsidR="00375A48" w:rsidRDefault="00375A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B4FBA"/>
    <w:multiLevelType w:val="hybridMultilevel"/>
    <w:tmpl w:val="8E1EB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6E016ED"/>
    <w:multiLevelType w:val="hybridMultilevel"/>
    <w:tmpl w:val="56D81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EDC6084"/>
    <w:multiLevelType w:val="hybridMultilevel"/>
    <w:tmpl w:val="02500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FB1D18"/>
    <w:multiLevelType w:val="hybridMultilevel"/>
    <w:tmpl w:val="AFCA50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DC12A6E"/>
    <w:multiLevelType w:val="hybridMultilevel"/>
    <w:tmpl w:val="FC1EB4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62266647">
    <w:abstractNumId w:val="0"/>
  </w:num>
  <w:num w:numId="2" w16cid:durableId="975528729">
    <w:abstractNumId w:val="2"/>
  </w:num>
  <w:num w:numId="3" w16cid:durableId="970327106">
    <w:abstractNumId w:val="4"/>
  </w:num>
  <w:num w:numId="4" w16cid:durableId="284702121">
    <w:abstractNumId w:val="1"/>
  </w:num>
  <w:num w:numId="5" w16cid:durableId="1082070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11"/>
    <w:rsid w:val="000113CE"/>
    <w:rsid w:val="00023552"/>
    <w:rsid w:val="00025A17"/>
    <w:rsid w:val="00026947"/>
    <w:rsid w:val="00032BFD"/>
    <w:rsid w:val="00036B83"/>
    <w:rsid w:val="000438E4"/>
    <w:rsid w:val="00043E9B"/>
    <w:rsid w:val="00066B42"/>
    <w:rsid w:val="00076626"/>
    <w:rsid w:val="00094E2A"/>
    <w:rsid w:val="00095C19"/>
    <w:rsid w:val="000C3B5A"/>
    <w:rsid w:val="000D5CED"/>
    <w:rsid w:val="000E2242"/>
    <w:rsid w:val="00114B2C"/>
    <w:rsid w:val="00122AF1"/>
    <w:rsid w:val="00130097"/>
    <w:rsid w:val="00131946"/>
    <w:rsid w:val="00160CD0"/>
    <w:rsid w:val="00164903"/>
    <w:rsid w:val="0018553E"/>
    <w:rsid w:val="001A2442"/>
    <w:rsid w:val="001C0BC2"/>
    <w:rsid w:val="001C3CDB"/>
    <w:rsid w:val="001F5E44"/>
    <w:rsid w:val="00233C2C"/>
    <w:rsid w:val="00235CC5"/>
    <w:rsid w:val="00236912"/>
    <w:rsid w:val="00243D4B"/>
    <w:rsid w:val="00243FC7"/>
    <w:rsid w:val="002519B4"/>
    <w:rsid w:val="00255FE6"/>
    <w:rsid w:val="00257305"/>
    <w:rsid w:val="002862EF"/>
    <w:rsid w:val="00297FFE"/>
    <w:rsid w:val="002C1573"/>
    <w:rsid w:val="002F212A"/>
    <w:rsid w:val="0030370D"/>
    <w:rsid w:val="003100D9"/>
    <w:rsid w:val="0031072A"/>
    <w:rsid w:val="00322E51"/>
    <w:rsid w:val="00344053"/>
    <w:rsid w:val="003564F5"/>
    <w:rsid w:val="00367585"/>
    <w:rsid w:val="00375A48"/>
    <w:rsid w:val="003B66BB"/>
    <w:rsid w:val="003E0E01"/>
    <w:rsid w:val="00400F1D"/>
    <w:rsid w:val="00401C1A"/>
    <w:rsid w:val="00401C2F"/>
    <w:rsid w:val="00411D1C"/>
    <w:rsid w:val="00416ACA"/>
    <w:rsid w:val="00430897"/>
    <w:rsid w:val="00440A2C"/>
    <w:rsid w:val="00460D77"/>
    <w:rsid w:val="0048391B"/>
    <w:rsid w:val="00483BAA"/>
    <w:rsid w:val="004925E2"/>
    <w:rsid w:val="004A223D"/>
    <w:rsid w:val="004B6BAA"/>
    <w:rsid w:val="00512F36"/>
    <w:rsid w:val="005270FD"/>
    <w:rsid w:val="00547AC9"/>
    <w:rsid w:val="005678CF"/>
    <w:rsid w:val="00567DBB"/>
    <w:rsid w:val="00570308"/>
    <w:rsid w:val="00574FEC"/>
    <w:rsid w:val="00586FC5"/>
    <w:rsid w:val="00590D5B"/>
    <w:rsid w:val="005A70CA"/>
    <w:rsid w:val="005A76BB"/>
    <w:rsid w:val="005F08B2"/>
    <w:rsid w:val="006066E0"/>
    <w:rsid w:val="00611C7D"/>
    <w:rsid w:val="0062025A"/>
    <w:rsid w:val="00620D98"/>
    <w:rsid w:val="006440EF"/>
    <w:rsid w:val="00647327"/>
    <w:rsid w:val="006619C7"/>
    <w:rsid w:val="00686779"/>
    <w:rsid w:val="00690668"/>
    <w:rsid w:val="00693023"/>
    <w:rsid w:val="006965C1"/>
    <w:rsid w:val="006B1917"/>
    <w:rsid w:val="006B643E"/>
    <w:rsid w:val="006B7CA9"/>
    <w:rsid w:val="006D138E"/>
    <w:rsid w:val="006D5F3B"/>
    <w:rsid w:val="006E20CF"/>
    <w:rsid w:val="006E6A75"/>
    <w:rsid w:val="006E7B9F"/>
    <w:rsid w:val="007073FC"/>
    <w:rsid w:val="007253A1"/>
    <w:rsid w:val="00737FD4"/>
    <w:rsid w:val="007629F3"/>
    <w:rsid w:val="0077489C"/>
    <w:rsid w:val="00786D87"/>
    <w:rsid w:val="00791E0C"/>
    <w:rsid w:val="007976C0"/>
    <w:rsid w:val="007A0C6D"/>
    <w:rsid w:val="00806299"/>
    <w:rsid w:val="008537AB"/>
    <w:rsid w:val="00860E42"/>
    <w:rsid w:val="0086463F"/>
    <w:rsid w:val="00865111"/>
    <w:rsid w:val="00873291"/>
    <w:rsid w:val="00886DA0"/>
    <w:rsid w:val="0089180C"/>
    <w:rsid w:val="008C4260"/>
    <w:rsid w:val="008C4707"/>
    <w:rsid w:val="008C7141"/>
    <w:rsid w:val="008E645F"/>
    <w:rsid w:val="00901453"/>
    <w:rsid w:val="00903EB8"/>
    <w:rsid w:val="00923138"/>
    <w:rsid w:val="009272E4"/>
    <w:rsid w:val="00974DD3"/>
    <w:rsid w:val="009828D3"/>
    <w:rsid w:val="009913E7"/>
    <w:rsid w:val="009D5F59"/>
    <w:rsid w:val="009E1B94"/>
    <w:rsid w:val="009E3240"/>
    <w:rsid w:val="009E4A70"/>
    <w:rsid w:val="00A02611"/>
    <w:rsid w:val="00A2006B"/>
    <w:rsid w:val="00A35339"/>
    <w:rsid w:val="00A36ED9"/>
    <w:rsid w:val="00A71221"/>
    <w:rsid w:val="00A75035"/>
    <w:rsid w:val="00A82CBB"/>
    <w:rsid w:val="00A97EC5"/>
    <w:rsid w:val="00AA4638"/>
    <w:rsid w:val="00AB5FF4"/>
    <w:rsid w:val="00AC41AC"/>
    <w:rsid w:val="00AF10C6"/>
    <w:rsid w:val="00B201A0"/>
    <w:rsid w:val="00B21B41"/>
    <w:rsid w:val="00B45A06"/>
    <w:rsid w:val="00B478A9"/>
    <w:rsid w:val="00B5601C"/>
    <w:rsid w:val="00B73BB4"/>
    <w:rsid w:val="00B858B1"/>
    <w:rsid w:val="00BA6808"/>
    <w:rsid w:val="00BB767E"/>
    <w:rsid w:val="00BC1121"/>
    <w:rsid w:val="00BC6184"/>
    <w:rsid w:val="00C315E8"/>
    <w:rsid w:val="00C42DFE"/>
    <w:rsid w:val="00C501A9"/>
    <w:rsid w:val="00C72AAF"/>
    <w:rsid w:val="00C74804"/>
    <w:rsid w:val="00C8164E"/>
    <w:rsid w:val="00C96C5D"/>
    <w:rsid w:val="00CA3BC9"/>
    <w:rsid w:val="00CA5E40"/>
    <w:rsid w:val="00CB12B2"/>
    <w:rsid w:val="00CB217C"/>
    <w:rsid w:val="00CB23F9"/>
    <w:rsid w:val="00CB688F"/>
    <w:rsid w:val="00CC12A5"/>
    <w:rsid w:val="00CF3931"/>
    <w:rsid w:val="00D0752E"/>
    <w:rsid w:val="00D11484"/>
    <w:rsid w:val="00D33837"/>
    <w:rsid w:val="00D355DB"/>
    <w:rsid w:val="00D55CD1"/>
    <w:rsid w:val="00D60C05"/>
    <w:rsid w:val="00DA2573"/>
    <w:rsid w:val="00DA2F36"/>
    <w:rsid w:val="00DA40D9"/>
    <w:rsid w:val="00DA44DE"/>
    <w:rsid w:val="00DC72DA"/>
    <w:rsid w:val="00DD0FFE"/>
    <w:rsid w:val="00E61F9B"/>
    <w:rsid w:val="00E873FF"/>
    <w:rsid w:val="00E94E0F"/>
    <w:rsid w:val="00EA0F58"/>
    <w:rsid w:val="00EB2B6C"/>
    <w:rsid w:val="00EC6EF6"/>
    <w:rsid w:val="00ED11ED"/>
    <w:rsid w:val="00ED34B5"/>
    <w:rsid w:val="00ED771F"/>
    <w:rsid w:val="00EE3B9A"/>
    <w:rsid w:val="00F1648E"/>
    <w:rsid w:val="00F23805"/>
    <w:rsid w:val="00F24576"/>
    <w:rsid w:val="00F732F0"/>
    <w:rsid w:val="00FA1B2E"/>
    <w:rsid w:val="00FA5934"/>
    <w:rsid w:val="00FB32CB"/>
    <w:rsid w:val="00FC7F13"/>
    <w:rsid w:val="00FD47E9"/>
    <w:rsid w:val="00FE7DE9"/>
    <w:rsid w:val="00FF627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55DE1"/>
  <w15:chartTrackingRefBased/>
  <w15:docId w15:val="{DBB293E2-1536-4EFE-BA06-4A576941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976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E6A75"/>
    <w:pPr>
      <w:keepNext/>
      <w:keepLines/>
      <w:spacing w:before="120" w:after="80"/>
      <w:outlineLvl w:val="1"/>
    </w:pPr>
    <w:rPr>
      <w:rFonts w:ascii="Arial" w:eastAsiaTheme="majorEastAsia" w:hAnsi="Arial" w:cs="Arial"/>
      <w:b/>
      <w:color w:val="000000" w:themeColor="text1"/>
    </w:rPr>
  </w:style>
  <w:style w:type="paragraph" w:styleId="berschrift3">
    <w:name w:val="heading 3"/>
    <w:basedOn w:val="Standard"/>
    <w:next w:val="Standard"/>
    <w:link w:val="berschrift3Zchn"/>
    <w:uiPriority w:val="9"/>
    <w:unhideWhenUsed/>
    <w:qFormat/>
    <w:rsid w:val="00411D1C"/>
    <w:pPr>
      <w:keepNext/>
      <w:keepLines/>
      <w:spacing w:before="120" w:after="80"/>
      <w:outlineLvl w:val="2"/>
    </w:pPr>
    <w:rPr>
      <w:rFonts w:ascii="Arial" w:eastAsiaTheme="majorEastAsia" w:hAnsi="Arial" w:cs="Arial"/>
      <w:color w:val="000000" w:themeColor="text1"/>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511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65111"/>
    <w:rPr>
      <w:rFonts w:ascii="Times New Roman" w:hAnsi="Times New Roman" w:cs="Times New Roman"/>
      <w:sz w:val="18"/>
      <w:szCs w:val="18"/>
    </w:rPr>
  </w:style>
  <w:style w:type="paragraph" w:styleId="Textkrper">
    <w:name w:val="Body Text"/>
    <w:basedOn w:val="Standard"/>
    <w:link w:val="TextkrperZchn"/>
    <w:uiPriority w:val="99"/>
    <w:rsid w:val="00865111"/>
    <w:pPr>
      <w:suppressAutoHyphens/>
      <w:autoSpaceDE w:val="0"/>
      <w:autoSpaceDN w:val="0"/>
      <w:adjustRightInd w:val="0"/>
      <w:spacing w:after="113" w:line="280" w:lineRule="atLeast"/>
      <w:textAlignment w:val="center"/>
    </w:pPr>
    <w:rPr>
      <w:rFonts w:ascii="Univers LT Std 45 Light" w:hAnsi="Univers LT Std 45 Light" w:cs="Univers LT Std 45 Light"/>
      <w:color w:val="000000"/>
      <w:spacing w:val="5"/>
      <w:sz w:val="20"/>
      <w:szCs w:val="20"/>
    </w:rPr>
  </w:style>
  <w:style w:type="character" w:customStyle="1" w:styleId="TextkrperZchn">
    <w:name w:val="Textkörper Zchn"/>
    <w:basedOn w:val="Absatz-Standardschriftart"/>
    <w:link w:val="Textkrper"/>
    <w:uiPriority w:val="99"/>
    <w:rsid w:val="00865111"/>
    <w:rPr>
      <w:rFonts w:ascii="Univers LT Std 45 Light" w:hAnsi="Univers LT Std 45 Light" w:cs="Univers LT Std 45 Light"/>
      <w:color w:val="000000"/>
      <w:spacing w:val="5"/>
      <w:sz w:val="20"/>
      <w:szCs w:val="20"/>
    </w:rPr>
  </w:style>
  <w:style w:type="character" w:styleId="Hyperlink">
    <w:name w:val="Hyperlink"/>
    <w:basedOn w:val="Absatz-Standardschriftart"/>
    <w:uiPriority w:val="99"/>
    <w:unhideWhenUsed/>
    <w:rsid w:val="00865111"/>
    <w:rPr>
      <w:color w:val="0563C1" w:themeColor="hyperlink"/>
      <w:u w:val="single"/>
    </w:rPr>
  </w:style>
  <w:style w:type="character" w:styleId="NichtaufgelsteErwhnung">
    <w:name w:val="Unresolved Mention"/>
    <w:basedOn w:val="Absatz-Standardschriftart"/>
    <w:uiPriority w:val="99"/>
    <w:semiHidden/>
    <w:unhideWhenUsed/>
    <w:rsid w:val="00865111"/>
    <w:rPr>
      <w:color w:val="605E5C"/>
      <w:shd w:val="clear" w:color="auto" w:fill="E1DFDD"/>
    </w:rPr>
  </w:style>
  <w:style w:type="paragraph" w:styleId="Kopfzeile">
    <w:name w:val="header"/>
    <w:basedOn w:val="Standard"/>
    <w:link w:val="KopfzeileZchn"/>
    <w:uiPriority w:val="99"/>
    <w:unhideWhenUsed/>
    <w:rsid w:val="002862EF"/>
    <w:pPr>
      <w:tabs>
        <w:tab w:val="center" w:pos="4536"/>
        <w:tab w:val="right" w:pos="9072"/>
      </w:tabs>
    </w:pPr>
  </w:style>
  <w:style w:type="character" w:customStyle="1" w:styleId="KopfzeileZchn">
    <w:name w:val="Kopfzeile Zchn"/>
    <w:basedOn w:val="Absatz-Standardschriftart"/>
    <w:link w:val="Kopfzeile"/>
    <w:uiPriority w:val="99"/>
    <w:rsid w:val="002862EF"/>
  </w:style>
  <w:style w:type="paragraph" w:styleId="Fuzeile">
    <w:name w:val="footer"/>
    <w:basedOn w:val="Standard"/>
    <w:link w:val="FuzeileZchn"/>
    <w:uiPriority w:val="99"/>
    <w:unhideWhenUsed/>
    <w:rsid w:val="002862EF"/>
    <w:pPr>
      <w:tabs>
        <w:tab w:val="center" w:pos="4536"/>
        <w:tab w:val="right" w:pos="9072"/>
      </w:tabs>
    </w:pPr>
  </w:style>
  <w:style w:type="character" w:customStyle="1" w:styleId="FuzeileZchn">
    <w:name w:val="Fußzeile Zchn"/>
    <w:basedOn w:val="Absatz-Standardschriftart"/>
    <w:link w:val="Fuzeile"/>
    <w:uiPriority w:val="99"/>
    <w:rsid w:val="002862EF"/>
  </w:style>
  <w:style w:type="paragraph" w:styleId="Listenabsatz">
    <w:name w:val="List Paragraph"/>
    <w:basedOn w:val="Standard"/>
    <w:uiPriority w:val="34"/>
    <w:qFormat/>
    <w:rsid w:val="00460D77"/>
    <w:pPr>
      <w:ind w:left="720"/>
      <w:contextualSpacing/>
    </w:pPr>
  </w:style>
  <w:style w:type="paragraph" w:styleId="StandardWeb">
    <w:name w:val="Normal (Web)"/>
    <w:basedOn w:val="Standard"/>
    <w:uiPriority w:val="99"/>
    <w:semiHidden/>
    <w:unhideWhenUsed/>
    <w:rsid w:val="00CC12A5"/>
    <w:pPr>
      <w:spacing w:before="100" w:beforeAutospacing="1" w:after="100" w:afterAutospacing="1"/>
    </w:pPr>
    <w:rPr>
      <w:rFonts w:ascii="Times New Roman" w:eastAsia="Times New Roman" w:hAnsi="Times New Roman" w:cs="Times New Roman"/>
      <w:lang w:eastAsia="de-DE"/>
    </w:rPr>
  </w:style>
  <w:style w:type="character" w:customStyle="1" w:styleId="berschrift2Zchn">
    <w:name w:val="Überschrift 2 Zchn"/>
    <w:basedOn w:val="Absatz-Standardschriftart"/>
    <w:link w:val="berschrift2"/>
    <w:uiPriority w:val="9"/>
    <w:rsid w:val="006E6A75"/>
    <w:rPr>
      <w:rFonts w:ascii="Arial" w:eastAsiaTheme="majorEastAsia" w:hAnsi="Arial" w:cs="Arial"/>
      <w:b/>
      <w:color w:val="000000" w:themeColor="text1"/>
    </w:rPr>
  </w:style>
  <w:style w:type="character" w:customStyle="1" w:styleId="berschrift3Zchn">
    <w:name w:val="Überschrift 3 Zchn"/>
    <w:basedOn w:val="Absatz-Standardschriftart"/>
    <w:link w:val="berschrift3"/>
    <w:uiPriority w:val="9"/>
    <w:rsid w:val="00411D1C"/>
    <w:rPr>
      <w:rFonts w:ascii="Arial" w:eastAsiaTheme="majorEastAsia" w:hAnsi="Arial" w:cs="Arial"/>
      <w:color w:val="000000" w:themeColor="text1"/>
      <w:sz w:val="20"/>
      <w:szCs w:val="20"/>
    </w:rPr>
  </w:style>
  <w:style w:type="character" w:customStyle="1" w:styleId="berschrift1Zchn">
    <w:name w:val="Überschrift 1 Zchn"/>
    <w:basedOn w:val="Absatz-Standardschriftart"/>
    <w:link w:val="berschrift1"/>
    <w:uiPriority w:val="9"/>
    <w:rsid w:val="007976C0"/>
    <w:rPr>
      <w:rFonts w:asciiTheme="majorHAnsi" w:eastAsiaTheme="majorEastAsia" w:hAnsiTheme="majorHAnsi" w:cstheme="majorBidi"/>
      <w:color w:val="2F5496" w:themeColor="accent1" w:themeShade="BF"/>
      <w:sz w:val="32"/>
      <w:szCs w:val="32"/>
    </w:rPr>
  </w:style>
  <w:style w:type="character" w:styleId="Seitenzahl">
    <w:name w:val="page number"/>
    <w:basedOn w:val="Absatz-Standardschriftart"/>
    <w:uiPriority w:val="99"/>
    <w:semiHidden/>
    <w:unhideWhenUsed/>
    <w:rsid w:val="00255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51039">
      <w:bodyDiv w:val="1"/>
      <w:marLeft w:val="0"/>
      <w:marRight w:val="0"/>
      <w:marTop w:val="0"/>
      <w:marBottom w:val="0"/>
      <w:divBdr>
        <w:top w:val="none" w:sz="0" w:space="0" w:color="auto"/>
        <w:left w:val="none" w:sz="0" w:space="0" w:color="auto"/>
        <w:bottom w:val="none" w:sz="0" w:space="0" w:color="auto"/>
        <w:right w:val="none" w:sz="0" w:space="0" w:color="auto"/>
      </w:divBdr>
    </w:div>
    <w:div w:id="127404199">
      <w:bodyDiv w:val="1"/>
      <w:marLeft w:val="0"/>
      <w:marRight w:val="0"/>
      <w:marTop w:val="0"/>
      <w:marBottom w:val="0"/>
      <w:divBdr>
        <w:top w:val="none" w:sz="0" w:space="0" w:color="auto"/>
        <w:left w:val="none" w:sz="0" w:space="0" w:color="auto"/>
        <w:bottom w:val="none" w:sz="0" w:space="0" w:color="auto"/>
        <w:right w:val="none" w:sz="0" w:space="0" w:color="auto"/>
      </w:divBdr>
    </w:div>
    <w:div w:id="489519914">
      <w:bodyDiv w:val="1"/>
      <w:marLeft w:val="0"/>
      <w:marRight w:val="0"/>
      <w:marTop w:val="0"/>
      <w:marBottom w:val="0"/>
      <w:divBdr>
        <w:top w:val="none" w:sz="0" w:space="0" w:color="auto"/>
        <w:left w:val="none" w:sz="0" w:space="0" w:color="auto"/>
        <w:bottom w:val="none" w:sz="0" w:space="0" w:color="auto"/>
        <w:right w:val="none" w:sz="0" w:space="0" w:color="auto"/>
      </w:divBdr>
    </w:div>
    <w:div w:id="741760041">
      <w:bodyDiv w:val="1"/>
      <w:marLeft w:val="0"/>
      <w:marRight w:val="0"/>
      <w:marTop w:val="0"/>
      <w:marBottom w:val="0"/>
      <w:divBdr>
        <w:top w:val="none" w:sz="0" w:space="0" w:color="auto"/>
        <w:left w:val="none" w:sz="0" w:space="0" w:color="auto"/>
        <w:bottom w:val="none" w:sz="0" w:space="0" w:color="auto"/>
        <w:right w:val="none" w:sz="0" w:space="0" w:color="auto"/>
      </w:divBdr>
    </w:div>
    <w:div w:id="806439731">
      <w:bodyDiv w:val="1"/>
      <w:marLeft w:val="0"/>
      <w:marRight w:val="0"/>
      <w:marTop w:val="0"/>
      <w:marBottom w:val="0"/>
      <w:divBdr>
        <w:top w:val="none" w:sz="0" w:space="0" w:color="auto"/>
        <w:left w:val="none" w:sz="0" w:space="0" w:color="auto"/>
        <w:bottom w:val="none" w:sz="0" w:space="0" w:color="auto"/>
        <w:right w:val="none" w:sz="0" w:space="0" w:color="auto"/>
      </w:divBdr>
    </w:div>
    <w:div w:id="918291593">
      <w:bodyDiv w:val="1"/>
      <w:marLeft w:val="0"/>
      <w:marRight w:val="0"/>
      <w:marTop w:val="0"/>
      <w:marBottom w:val="0"/>
      <w:divBdr>
        <w:top w:val="none" w:sz="0" w:space="0" w:color="auto"/>
        <w:left w:val="none" w:sz="0" w:space="0" w:color="auto"/>
        <w:bottom w:val="none" w:sz="0" w:space="0" w:color="auto"/>
        <w:right w:val="none" w:sz="0" w:space="0" w:color="auto"/>
      </w:divBdr>
    </w:div>
    <w:div w:id="995837780">
      <w:bodyDiv w:val="1"/>
      <w:marLeft w:val="0"/>
      <w:marRight w:val="0"/>
      <w:marTop w:val="0"/>
      <w:marBottom w:val="0"/>
      <w:divBdr>
        <w:top w:val="none" w:sz="0" w:space="0" w:color="auto"/>
        <w:left w:val="none" w:sz="0" w:space="0" w:color="auto"/>
        <w:bottom w:val="none" w:sz="0" w:space="0" w:color="auto"/>
        <w:right w:val="none" w:sz="0" w:space="0" w:color="auto"/>
      </w:divBdr>
    </w:div>
    <w:div w:id="1177186428">
      <w:bodyDiv w:val="1"/>
      <w:marLeft w:val="0"/>
      <w:marRight w:val="0"/>
      <w:marTop w:val="0"/>
      <w:marBottom w:val="0"/>
      <w:divBdr>
        <w:top w:val="none" w:sz="0" w:space="0" w:color="auto"/>
        <w:left w:val="none" w:sz="0" w:space="0" w:color="auto"/>
        <w:bottom w:val="none" w:sz="0" w:space="0" w:color="auto"/>
        <w:right w:val="none" w:sz="0" w:space="0" w:color="auto"/>
      </w:divBdr>
    </w:div>
    <w:div w:id="1195076575">
      <w:bodyDiv w:val="1"/>
      <w:marLeft w:val="0"/>
      <w:marRight w:val="0"/>
      <w:marTop w:val="0"/>
      <w:marBottom w:val="0"/>
      <w:divBdr>
        <w:top w:val="none" w:sz="0" w:space="0" w:color="auto"/>
        <w:left w:val="none" w:sz="0" w:space="0" w:color="auto"/>
        <w:bottom w:val="none" w:sz="0" w:space="0" w:color="auto"/>
        <w:right w:val="none" w:sz="0" w:space="0" w:color="auto"/>
      </w:divBdr>
    </w:div>
    <w:div w:id="1262030801">
      <w:bodyDiv w:val="1"/>
      <w:marLeft w:val="0"/>
      <w:marRight w:val="0"/>
      <w:marTop w:val="0"/>
      <w:marBottom w:val="0"/>
      <w:divBdr>
        <w:top w:val="none" w:sz="0" w:space="0" w:color="auto"/>
        <w:left w:val="none" w:sz="0" w:space="0" w:color="auto"/>
        <w:bottom w:val="none" w:sz="0" w:space="0" w:color="auto"/>
        <w:right w:val="none" w:sz="0" w:space="0" w:color="auto"/>
      </w:divBdr>
    </w:div>
    <w:div w:id="1404375028">
      <w:bodyDiv w:val="1"/>
      <w:marLeft w:val="0"/>
      <w:marRight w:val="0"/>
      <w:marTop w:val="0"/>
      <w:marBottom w:val="0"/>
      <w:divBdr>
        <w:top w:val="none" w:sz="0" w:space="0" w:color="auto"/>
        <w:left w:val="none" w:sz="0" w:space="0" w:color="auto"/>
        <w:bottom w:val="none" w:sz="0" w:space="0" w:color="auto"/>
        <w:right w:val="none" w:sz="0" w:space="0" w:color="auto"/>
      </w:divBdr>
    </w:div>
    <w:div w:id="1449272576">
      <w:bodyDiv w:val="1"/>
      <w:marLeft w:val="0"/>
      <w:marRight w:val="0"/>
      <w:marTop w:val="0"/>
      <w:marBottom w:val="0"/>
      <w:divBdr>
        <w:top w:val="none" w:sz="0" w:space="0" w:color="auto"/>
        <w:left w:val="none" w:sz="0" w:space="0" w:color="auto"/>
        <w:bottom w:val="none" w:sz="0" w:space="0" w:color="auto"/>
        <w:right w:val="none" w:sz="0" w:space="0" w:color="auto"/>
      </w:divBdr>
    </w:div>
    <w:div w:id="1579094955">
      <w:bodyDiv w:val="1"/>
      <w:marLeft w:val="0"/>
      <w:marRight w:val="0"/>
      <w:marTop w:val="0"/>
      <w:marBottom w:val="0"/>
      <w:divBdr>
        <w:top w:val="none" w:sz="0" w:space="0" w:color="auto"/>
        <w:left w:val="none" w:sz="0" w:space="0" w:color="auto"/>
        <w:bottom w:val="none" w:sz="0" w:space="0" w:color="auto"/>
        <w:right w:val="none" w:sz="0" w:space="0" w:color="auto"/>
      </w:divBdr>
    </w:div>
    <w:div w:id="1840152488">
      <w:bodyDiv w:val="1"/>
      <w:marLeft w:val="0"/>
      <w:marRight w:val="0"/>
      <w:marTop w:val="0"/>
      <w:marBottom w:val="0"/>
      <w:divBdr>
        <w:top w:val="none" w:sz="0" w:space="0" w:color="auto"/>
        <w:left w:val="none" w:sz="0" w:space="0" w:color="auto"/>
        <w:bottom w:val="none" w:sz="0" w:space="0" w:color="auto"/>
        <w:right w:val="none" w:sz="0" w:space="0" w:color="auto"/>
      </w:divBdr>
    </w:div>
    <w:div w:id="1922981364">
      <w:bodyDiv w:val="1"/>
      <w:marLeft w:val="0"/>
      <w:marRight w:val="0"/>
      <w:marTop w:val="0"/>
      <w:marBottom w:val="0"/>
      <w:divBdr>
        <w:top w:val="none" w:sz="0" w:space="0" w:color="auto"/>
        <w:left w:val="none" w:sz="0" w:space="0" w:color="auto"/>
        <w:bottom w:val="none" w:sz="0" w:space="0" w:color="auto"/>
        <w:right w:val="none" w:sz="0" w:space="0" w:color="auto"/>
      </w:divBdr>
    </w:div>
    <w:div w:id="2113015398">
      <w:bodyDiv w:val="1"/>
      <w:marLeft w:val="0"/>
      <w:marRight w:val="0"/>
      <w:marTop w:val="0"/>
      <w:marBottom w:val="0"/>
      <w:divBdr>
        <w:top w:val="none" w:sz="0" w:space="0" w:color="auto"/>
        <w:left w:val="none" w:sz="0" w:space="0" w:color="auto"/>
        <w:bottom w:val="none" w:sz="0" w:space="0" w:color="auto"/>
        <w:right w:val="none" w:sz="0" w:space="0" w:color="auto"/>
      </w:divBdr>
    </w:div>
    <w:div w:id="214075780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3198</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Melanie Lussem</cp:lastModifiedBy>
  <cp:revision>65</cp:revision>
  <cp:lastPrinted>2019-09-12T19:35:00Z</cp:lastPrinted>
  <dcterms:created xsi:type="dcterms:W3CDTF">2022-06-09T13:37:00Z</dcterms:created>
  <dcterms:modified xsi:type="dcterms:W3CDTF">2022-06-15T11:57:00Z</dcterms:modified>
</cp:coreProperties>
</file>